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E328FA" w14:paraId="48FA5474" w14:textId="77777777" w:rsidTr="00737581">
        <w:tc>
          <w:tcPr>
            <w:tcW w:w="2122" w:type="dxa"/>
          </w:tcPr>
          <w:p w14:paraId="7DA7D399" w14:textId="5D06C561" w:rsidR="00E328FA" w:rsidRDefault="00737581" w:rsidP="00E02EEE">
            <w:pPr>
              <w:pStyle w:val="Subtitle"/>
              <w:jc w:val="both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Job Title </w:t>
            </w:r>
          </w:p>
        </w:tc>
        <w:tc>
          <w:tcPr>
            <w:tcW w:w="6894" w:type="dxa"/>
          </w:tcPr>
          <w:p w14:paraId="2A6D9503" w14:textId="21D817EC" w:rsidR="00E328FA" w:rsidRDefault="00737581" w:rsidP="00133C30">
            <w:pPr>
              <w:pStyle w:val="Subtitle"/>
              <w:jc w:val="both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 </w:t>
            </w:r>
            <w:r w:rsidR="0065564B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>S</w:t>
            </w:r>
            <w:r w:rsidR="00904ADA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urvivor Advocacy Support Worker </w:t>
            </w:r>
            <w:r w:rsidR="00133C30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>-Centralised Hub</w:t>
            </w:r>
          </w:p>
        </w:tc>
      </w:tr>
      <w:tr w:rsidR="00E328FA" w14:paraId="4AC2CC4F" w14:textId="77777777" w:rsidTr="00737581">
        <w:tc>
          <w:tcPr>
            <w:tcW w:w="2122" w:type="dxa"/>
          </w:tcPr>
          <w:p w14:paraId="4686C11A" w14:textId="159EEAB8" w:rsidR="00E328FA" w:rsidRDefault="00737581" w:rsidP="00E02EEE">
            <w:pPr>
              <w:pStyle w:val="Subtitle"/>
              <w:jc w:val="both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Responsible to </w:t>
            </w:r>
          </w:p>
        </w:tc>
        <w:tc>
          <w:tcPr>
            <w:tcW w:w="6894" w:type="dxa"/>
          </w:tcPr>
          <w:p w14:paraId="3AAAEFEB" w14:textId="6F58421D" w:rsidR="00E328FA" w:rsidRDefault="00737581" w:rsidP="00E02EEE">
            <w:pPr>
              <w:pStyle w:val="Subtitle"/>
              <w:jc w:val="both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 Team Leader </w:t>
            </w:r>
          </w:p>
        </w:tc>
      </w:tr>
      <w:tr w:rsidR="00E328FA" w14:paraId="12AFEFFA" w14:textId="77777777" w:rsidTr="00737581">
        <w:tc>
          <w:tcPr>
            <w:tcW w:w="2122" w:type="dxa"/>
          </w:tcPr>
          <w:p w14:paraId="2E24C68C" w14:textId="202B40BC" w:rsidR="00E328FA" w:rsidRDefault="00737581" w:rsidP="00E02EEE">
            <w:pPr>
              <w:pStyle w:val="Subtitle"/>
              <w:jc w:val="both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>Conditions of Service</w:t>
            </w:r>
          </w:p>
        </w:tc>
        <w:tc>
          <w:tcPr>
            <w:tcW w:w="6894" w:type="dxa"/>
          </w:tcPr>
          <w:p w14:paraId="72E22742" w14:textId="51687950" w:rsidR="00E328FA" w:rsidRDefault="00B7023B" w:rsidP="00E02EEE">
            <w:pPr>
              <w:pStyle w:val="Subtitle"/>
              <w:jc w:val="both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>Post 1 :</w:t>
            </w:r>
            <w:r w:rsidR="00157EBD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25 </w:t>
            </w:r>
            <w:r w:rsidR="00737581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 hours per </w:t>
            </w:r>
            <w:r w:rsidR="00157EBD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week – over 4 or 5 days </w:t>
            </w:r>
          </w:p>
          <w:p w14:paraId="3002CC0D" w14:textId="3835FF08" w:rsidR="00B7023B" w:rsidRPr="00A5176C" w:rsidRDefault="00B7023B" w:rsidP="00E02EEE">
            <w:pPr>
              <w:pStyle w:val="Subtitle"/>
              <w:jc w:val="both"/>
              <w:rPr>
                <w:rFonts w:ascii="Circular Std Book" w:hAnsi="Circular Std Book" w:cs="Circular Std Book"/>
                <w:color w:val="FF0000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Post 2 18.5 hrs per week –over 3 days  </w:t>
            </w:r>
          </w:p>
          <w:p w14:paraId="17201CEF" w14:textId="1C2BD1A6" w:rsidR="00737581" w:rsidRDefault="00737581" w:rsidP="00E02EEE">
            <w:pPr>
              <w:pStyle w:val="Subtitle"/>
              <w:jc w:val="both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Xx annual leave plus Public Holidays </w:t>
            </w:r>
          </w:p>
          <w:p w14:paraId="5816A053" w14:textId="0B892EFC" w:rsidR="00737581" w:rsidRDefault="00737581" w:rsidP="00E02EEE">
            <w:pPr>
              <w:pStyle w:val="Subtitle"/>
              <w:jc w:val="both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Xx probationary period </w:t>
            </w:r>
          </w:p>
          <w:p w14:paraId="28DC2083" w14:textId="1DA4CA6C" w:rsidR="00737581" w:rsidRDefault="00737581" w:rsidP="00E02EEE">
            <w:pPr>
              <w:pStyle w:val="Subtitle"/>
              <w:jc w:val="both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Xx pension scheme </w:t>
            </w:r>
          </w:p>
          <w:p w14:paraId="3D624EE8" w14:textId="5D198B0A" w:rsidR="00737581" w:rsidRDefault="00737581" w:rsidP="00737581">
            <w:pPr>
              <w:pStyle w:val="Subtitle"/>
              <w:jc w:val="both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Xx other benefits </w:t>
            </w:r>
            <w:r w:rsidR="00A5176C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>……..</w:t>
            </w:r>
          </w:p>
          <w:p w14:paraId="0542A408" w14:textId="4A49ADAE" w:rsidR="00E10C09" w:rsidRPr="00E10C09" w:rsidRDefault="00E10C09" w:rsidP="00E10C09">
            <w:pPr>
              <w:rPr>
                <w:rFonts w:ascii="Calibri" w:hAnsi="Calibri" w:cs="Calibri"/>
                <w:b/>
                <w:bCs/>
              </w:rPr>
            </w:pPr>
            <w:r w:rsidRPr="00E10C09">
              <w:rPr>
                <w:rFonts w:ascii="Calibri" w:hAnsi="Calibri" w:cs="Calibri"/>
                <w:b/>
                <w:bCs/>
              </w:rPr>
              <w:t>Enhanced DBS Clearance and Police Vetting Clearance are required</w:t>
            </w:r>
          </w:p>
          <w:p w14:paraId="37F7D4CD" w14:textId="77777777" w:rsidR="00E10C09" w:rsidRDefault="00E10C09" w:rsidP="00737581">
            <w:pPr>
              <w:pStyle w:val="Subtitle"/>
              <w:jc w:val="both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</w:p>
          <w:p w14:paraId="53E1A626" w14:textId="1EC6813C" w:rsidR="00A5176C" w:rsidRPr="00A5176C" w:rsidRDefault="00A5176C" w:rsidP="00737581">
            <w:pPr>
              <w:pStyle w:val="Subtitle"/>
              <w:jc w:val="both"/>
              <w:rPr>
                <w:rFonts w:ascii="Circular Std Book" w:hAnsi="Circular Std Book" w:cs="Circular Std Book"/>
                <w:color w:val="FF0000"/>
                <w:sz w:val="22"/>
                <w:szCs w:val="22"/>
                <w:u w:val="none"/>
              </w:rPr>
            </w:pPr>
          </w:p>
        </w:tc>
      </w:tr>
      <w:tr w:rsidR="00E328FA" w14:paraId="0B79C041" w14:textId="77777777" w:rsidTr="00737581">
        <w:tc>
          <w:tcPr>
            <w:tcW w:w="2122" w:type="dxa"/>
          </w:tcPr>
          <w:p w14:paraId="0295FA14" w14:textId="4DC1494B" w:rsidR="00E328FA" w:rsidRDefault="00737581" w:rsidP="00E02EEE">
            <w:pPr>
              <w:pStyle w:val="Subtitle"/>
              <w:jc w:val="both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Salary </w:t>
            </w:r>
          </w:p>
        </w:tc>
        <w:tc>
          <w:tcPr>
            <w:tcW w:w="6894" w:type="dxa"/>
          </w:tcPr>
          <w:p w14:paraId="4EA783D7" w14:textId="41AEA2FD" w:rsidR="00E328FA" w:rsidRDefault="00904ADA" w:rsidP="00E02EEE">
            <w:pPr>
              <w:pStyle w:val="Subtitle"/>
              <w:jc w:val="both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NJC Scale Point 20 £25,295 per annum pro rata </w:t>
            </w:r>
          </w:p>
        </w:tc>
      </w:tr>
      <w:tr w:rsidR="00E328FA" w14:paraId="732703D1" w14:textId="77777777" w:rsidTr="00737581">
        <w:tc>
          <w:tcPr>
            <w:tcW w:w="2122" w:type="dxa"/>
          </w:tcPr>
          <w:p w14:paraId="58D12C5E" w14:textId="34904186" w:rsidR="00E328FA" w:rsidRPr="0065564B" w:rsidRDefault="00737581" w:rsidP="00E02EEE">
            <w:pPr>
              <w:pStyle w:val="Subtitle"/>
              <w:jc w:val="both"/>
              <w:rPr>
                <w:rFonts w:ascii="Circular Std Book" w:hAnsi="Circular Std Book" w:cs="Circular Std Book"/>
                <w:b w:val="0"/>
                <w:color w:val="000000" w:themeColor="text1"/>
                <w:sz w:val="22"/>
                <w:szCs w:val="22"/>
                <w:u w:val="none"/>
              </w:rPr>
            </w:pPr>
            <w:r w:rsidRPr="0065564B">
              <w:rPr>
                <w:rFonts w:ascii="Circular Std Book" w:hAnsi="Circular Std Book" w:cs="Circular Std Book"/>
                <w:b w:val="0"/>
                <w:color w:val="000000" w:themeColor="text1"/>
                <w:sz w:val="22"/>
                <w:szCs w:val="22"/>
                <w:u w:val="none"/>
              </w:rPr>
              <w:t xml:space="preserve">Contract </w:t>
            </w:r>
          </w:p>
        </w:tc>
        <w:tc>
          <w:tcPr>
            <w:tcW w:w="6894" w:type="dxa"/>
          </w:tcPr>
          <w:p w14:paraId="37410652" w14:textId="77777777" w:rsidR="00E328FA" w:rsidRDefault="00B7023B" w:rsidP="0065564B">
            <w:pPr>
              <w:pStyle w:val="Subtitle"/>
              <w:jc w:val="both"/>
              <w:rPr>
                <w:rFonts w:ascii="Circular Std Book" w:hAnsi="Circular Std Book" w:cs="Circular Std Book"/>
                <w:b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b w:val="0"/>
                <w:color w:val="000000" w:themeColor="text1"/>
                <w:sz w:val="22"/>
                <w:szCs w:val="22"/>
                <w:u w:val="none"/>
              </w:rPr>
              <w:t xml:space="preserve">Post 1 </w:t>
            </w:r>
            <w:r w:rsidR="00737581" w:rsidRPr="0065564B">
              <w:rPr>
                <w:rFonts w:ascii="Circular Std Book" w:hAnsi="Circular Std Book" w:cs="Circular Std Book"/>
                <w:b w:val="0"/>
                <w:color w:val="000000" w:themeColor="text1"/>
                <w:sz w:val="22"/>
                <w:szCs w:val="22"/>
                <w:u w:val="none"/>
              </w:rPr>
              <w:t>Permanent</w:t>
            </w:r>
            <w:r w:rsidR="00A5176C" w:rsidRPr="0065564B">
              <w:rPr>
                <w:rFonts w:ascii="Circular Std Book" w:hAnsi="Circular Std Book" w:cs="Circular Std Book"/>
                <w:b w:val="0"/>
                <w:color w:val="000000" w:themeColor="text1"/>
                <w:sz w:val="22"/>
                <w:szCs w:val="22"/>
                <w:u w:val="none"/>
              </w:rPr>
              <w:t xml:space="preserve"> </w:t>
            </w:r>
          </w:p>
          <w:p w14:paraId="6B9FF92C" w14:textId="1E4EC008" w:rsidR="00B7023B" w:rsidRPr="0065564B" w:rsidRDefault="00B7023B" w:rsidP="0065564B">
            <w:pPr>
              <w:pStyle w:val="Subtitle"/>
              <w:jc w:val="both"/>
              <w:rPr>
                <w:rFonts w:ascii="Circular Std Book" w:hAnsi="Circular Std Book" w:cs="Circular Std Book"/>
                <w:b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b w:val="0"/>
                <w:color w:val="000000" w:themeColor="text1"/>
                <w:sz w:val="22"/>
                <w:szCs w:val="22"/>
                <w:u w:val="none"/>
              </w:rPr>
              <w:t xml:space="preserve">Post 2- temporary 6 months maternity cover </w:t>
            </w:r>
            <w:bookmarkStart w:id="0" w:name="_GoBack"/>
            <w:bookmarkEnd w:id="0"/>
          </w:p>
        </w:tc>
      </w:tr>
      <w:tr w:rsidR="00E328FA" w14:paraId="771A87D7" w14:textId="77777777" w:rsidTr="00737581">
        <w:tc>
          <w:tcPr>
            <w:tcW w:w="2122" w:type="dxa"/>
          </w:tcPr>
          <w:p w14:paraId="3ACA6C6D" w14:textId="58F3CBF5" w:rsidR="00E328FA" w:rsidRDefault="00737581" w:rsidP="00E02EEE">
            <w:pPr>
              <w:pStyle w:val="Subtitle"/>
              <w:jc w:val="both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Location </w:t>
            </w:r>
          </w:p>
        </w:tc>
        <w:tc>
          <w:tcPr>
            <w:tcW w:w="6894" w:type="dxa"/>
          </w:tcPr>
          <w:p w14:paraId="02AE630C" w14:textId="6FEE5DB4" w:rsidR="00E328FA" w:rsidRDefault="00737581" w:rsidP="00CD6120">
            <w:pPr>
              <w:pStyle w:val="Subtitle"/>
              <w:jc w:val="both"/>
              <w:rPr>
                <w:rFonts w:ascii="Circular Std Book" w:hAnsi="Circular Std Book" w:cs="Circular Std Book"/>
                <w:sz w:val="22"/>
                <w:szCs w:val="22"/>
                <w:u w:val="none"/>
              </w:rPr>
            </w:pP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Your usual location will be </w:t>
            </w:r>
            <w:r w:rsidR="00CD6120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>within JUNO central HUB</w:t>
            </w:r>
            <w:r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 but this may vary according to the requirement of the </w:t>
            </w:r>
            <w:r w:rsidR="00CD6120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>wider teams.</w:t>
            </w:r>
            <w:r w:rsidR="005C7CF5">
              <w:rPr>
                <w:rFonts w:ascii="Circular Std Book" w:hAnsi="Circular Std Book" w:cs="Circular Std Book"/>
                <w:sz w:val="22"/>
                <w:szCs w:val="22"/>
                <w:u w:val="none"/>
              </w:rPr>
              <w:t xml:space="preserve"> </w:t>
            </w:r>
          </w:p>
        </w:tc>
      </w:tr>
    </w:tbl>
    <w:p w14:paraId="25A92F07" w14:textId="63483D37" w:rsidR="00A521F4" w:rsidRPr="00E02EEE" w:rsidRDefault="00420760" w:rsidP="00E02EEE">
      <w:pPr>
        <w:pStyle w:val="Subtitle"/>
        <w:pBdr>
          <w:bottom w:val="single" w:sz="4" w:space="1" w:color="auto"/>
        </w:pBdr>
        <w:jc w:val="both"/>
        <w:rPr>
          <w:rFonts w:ascii="Circular Std Book" w:hAnsi="Circular Std Book" w:cs="Circular Std Book"/>
          <w:sz w:val="22"/>
          <w:szCs w:val="22"/>
          <w:u w:val="none"/>
        </w:rPr>
      </w:pPr>
      <w:r w:rsidRPr="00E02EEE">
        <w:rPr>
          <w:rFonts w:ascii="Circular Std Book" w:hAnsi="Circular Std Book" w:cs="Circular Std Book"/>
          <w:sz w:val="22"/>
          <w:szCs w:val="22"/>
          <w:u w:val="none"/>
        </w:rPr>
        <w:tab/>
      </w:r>
      <w:r w:rsidRPr="00E02EEE">
        <w:rPr>
          <w:rFonts w:ascii="Circular Std Book" w:hAnsi="Circular Std Book" w:cs="Circular Std Book"/>
          <w:sz w:val="22"/>
          <w:szCs w:val="22"/>
          <w:u w:val="none"/>
        </w:rPr>
        <w:tab/>
      </w:r>
      <w:r w:rsidRPr="00E02EEE">
        <w:rPr>
          <w:rFonts w:ascii="Circular Std Book" w:hAnsi="Circular Std Book" w:cs="Circular Std Book"/>
          <w:sz w:val="22"/>
          <w:szCs w:val="22"/>
          <w:u w:val="none"/>
        </w:rPr>
        <w:tab/>
        <w:t xml:space="preserve"> </w:t>
      </w:r>
    </w:p>
    <w:p w14:paraId="4E0AD48B" w14:textId="261B1FE3" w:rsidR="00990194" w:rsidRPr="00E02EEE" w:rsidRDefault="00990194" w:rsidP="00E02EEE">
      <w:pPr>
        <w:pStyle w:val="Subtitle"/>
        <w:jc w:val="both"/>
        <w:rPr>
          <w:rFonts w:ascii="Circular Std Book" w:hAnsi="Circular Std Book" w:cs="Circular Std Book"/>
          <w:color w:val="FF0000"/>
          <w:sz w:val="22"/>
          <w:szCs w:val="22"/>
          <w:u w:val="none"/>
        </w:rPr>
      </w:pPr>
      <w:r w:rsidRPr="00E02EEE">
        <w:rPr>
          <w:rFonts w:ascii="Circular Std Book" w:hAnsi="Circular Std Book" w:cs="Circular Std Book"/>
          <w:color w:val="FF0000"/>
          <w:sz w:val="22"/>
          <w:szCs w:val="22"/>
          <w:u w:val="none"/>
        </w:rPr>
        <w:tab/>
      </w:r>
    </w:p>
    <w:p w14:paraId="1088C525" w14:textId="154AF29B" w:rsidR="008106EB" w:rsidRPr="00E83EF2" w:rsidRDefault="008106EB" w:rsidP="00E02EEE">
      <w:pPr>
        <w:jc w:val="both"/>
        <w:rPr>
          <w:rFonts w:asciiTheme="minorHAnsi" w:hAnsiTheme="minorHAnsi" w:cstheme="minorHAnsi"/>
          <w:sz w:val="22"/>
          <w:szCs w:val="22"/>
        </w:rPr>
      </w:pPr>
      <w:r w:rsidRPr="00E83EF2">
        <w:rPr>
          <w:rFonts w:asciiTheme="minorHAnsi" w:hAnsiTheme="minorHAnsi" w:cstheme="minorHAnsi"/>
          <w:sz w:val="22"/>
          <w:szCs w:val="22"/>
        </w:rPr>
        <w:t xml:space="preserve">This </w:t>
      </w:r>
      <w:r w:rsidR="00CF51C0" w:rsidRPr="00E83EF2">
        <w:rPr>
          <w:rFonts w:asciiTheme="minorHAnsi" w:hAnsiTheme="minorHAnsi" w:cstheme="minorHAnsi"/>
          <w:sz w:val="22"/>
          <w:szCs w:val="22"/>
        </w:rPr>
        <w:t xml:space="preserve">job </w:t>
      </w:r>
      <w:r w:rsidR="00157E7E" w:rsidRPr="00E83EF2">
        <w:rPr>
          <w:rFonts w:asciiTheme="minorHAnsi" w:hAnsiTheme="minorHAnsi" w:cstheme="minorHAnsi"/>
          <w:sz w:val="22"/>
          <w:szCs w:val="22"/>
        </w:rPr>
        <w:t xml:space="preserve">description may change </w:t>
      </w:r>
      <w:r w:rsidRPr="00E83EF2">
        <w:rPr>
          <w:rFonts w:asciiTheme="minorHAnsi" w:hAnsiTheme="minorHAnsi" w:cstheme="minorHAnsi"/>
          <w:sz w:val="22"/>
          <w:szCs w:val="22"/>
        </w:rPr>
        <w:t>to reflect changing</w:t>
      </w:r>
      <w:r w:rsidR="006778B4" w:rsidRPr="00E83EF2">
        <w:rPr>
          <w:rFonts w:asciiTheme="minorHAnsi" w:hAnsiTheme="minorHAnsi" w:cstheme="minorHAnsi"/>
          <w:sz w:val="22"/>
          <w:szCs w:val="22"/>
        </w:rPr>
        <w:t xml:space="preserve"> requirements </w:t>
      </w:r>
      <w:r w:rsidR="00157E7E" w:rsidRPr="00E83EF2">
        <w:rPr>
          <w:rFonts w:asciiTheme="minorHAnsi" w:hAnsiTheme="minorHAnsi" w:cstheme="minorHAnsi"/>
          <w:sz w:val="22"/>
          <w:szCs w:val="22"/>
        </w:rPr>
        <w:t>of the role.</w:t>
      </w:r>
    </w:p>
    <w:p w14:paraId="69FFDE73" w14:textId="77777777" w:rsidR="008106EB" w:rsidRPr="00E83EF2" w:rsidRDefault="008106EB" w:rsidP="00E02EE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F64C02" w14:textId="77777777" w:rsidR="00084548" w:rsidRPr="00E83EF2" w:rsidRDefault="00084548" w:rsidP="00E02EEE">
      <w:pPr>
        <w:pBdr>
          <w:top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D14856" w14:textId="69791EA3" w:rsidR="00737581" w:rsidRPr="00E83EF2" w:rsidRDefault="00737581" w:rsidP="00E02EEE">
      <w:pPr>
        <w:pBdr>
          <w:top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E83EF2">
        <w:rPr>
          <w:rFonts w:asciiTheme="minorHAnsi" w:hAnsiTheme="minorHAnsi" w:cstheme="minorHAnsi"/>
          <w:b/>
          <w:sz w:val="22"/>
          <w:szCs w:val="22"/>
        </w:rPr>
        <w:t xml:space="preserve">Job Summary </w:t>
      </w:r>
    </w:p>
    <w:p w14:paraId="1EB2AEE2" w14:textId="0EEB7938" w:rsidR="008E44FB" w:rsidRDefault="008E44FB" w:rsidP="00E02EEE">
      <w:pPr>
        <w:pBdr>
          <w:top w:val="single" w:sz="4" w:space="1" w:color="auto"/>
        </w:pBd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 Domestic Violence specialist</w:t>
      </w:r>
      <w:r w:rsidR="00843538">
        <w:rPr>
          <w:rFonts w:asciiTheme="minorHAnsi" w:hAnsiTheme="minorHAnsi" w:cstheme="minorHAnsi"/>
          <w:bCs/>
          <w:sz w:val="22"/>
          <w:szCs w:val="22"/>
        </w:rPr>
        <w:t xml:space="preserve"> working in the </w:t>
      </w:r>
      <w:r w:rsidR="0065564B">
        <w:rPr>
          <w:rFonts w:asciiTheme="minorHAnsi" w:hAnsiTheme="minorHAnsi" w:cstheme="minorHAnsi"/>
          <w:bCs/>
          <w:sz w:val="22"/>
          <w:szCs w:val="22"/>
        </w:rPr>
        <w:t xml:space="preserve">central </w:t>
      </w:r>
      <w:r w:rsidR="00843538">
        <w:rPr>
          <w:rFonts w:asciiTheme="minorHAnsi" w:hAnsiTheme="minorHAnsi" w:cstheme="minorHAnsi"/>
          <w:bCs/>
          <w:sz w:val="22"/>
          <w:szCs w:val="22"/>
        </w:rPr>
        <w:t>HUB</w:t>
      </w:r>
      <w:r>
        <w:rPr>
          <w:rFonts w:asciiTheme="minorHAnsi" w:hAnsiTheme="minorHAnsi" w:cstheme="minorHAnsi"/>
          <w:bCs/>
          <w:sz w:val="22"/>
          <w:szCs w:val="22"/>
        </w:rPr>
        <w:t>, you w</w:t>
      </w:r>
      <w:r w:rsidR="00E83EF2">
        <w:rPr>
          <w:rFonts w:asciiTheme="minorHAnsi" w:hAnsiTheme="minorHAnsi" w:cstheme="minorHAnsi"/>
          <w:bCs/>
          <w:sz w:val="22"/>
          <w:szCs w:val="22"/>
        </w:rPr>
        <w:t xml:space="preserve">ill </w:t>
      </w:r>
      <w:r>
        <w:rPr>
          <w:rFonts w:asciiTheme="minorHAnsi" w:hAnsiTheme="minorHAnsi" w:cstheme="minorHAnsi"/>
          <w:bCs/>
          <w:sz w:val="22"/>
          <w:szCs w:val="22"/>
        </w:rPr>
        <w:t xml:space="preserve">work </w:t>
      </w:r>
      <w:r w:rsidR="00737581" w:rsidRPr="00E83EF2">
        <w:rPr>
          <w:rFonts w:asciiTheme="minorHAnsi" w:hAnsiTheme="minorHAnsi" w:cstheme="minorHAnsi"/>
          <w:bCs/>
          <w:sz w:val="22"/>
          <w:szCs w:val="22"/>
        </w:rPr>
        <w:t>pro</w:t>
      </w:r>
      <w:r w:rsidR="00E83EF2">
        <w:rPr>
          <w:rFonts w:asciiTheme="minorHAnsi" w:hAnsiTheme="minorHAnsi" w:cstheme="minorHAnsi"/>
          <w:bCs/>
          <w:sz w:val="22"/>
          <w:szCs w:val="22"/>
        </w:rPr>
        <w:t>-</w:t>
      </w:r>
      <w:r w:rsidR="00737581" w:rsidRPr="00E83EF2">
        <w:rPr>
          <w:rFonts w:asciiTheme="minorHAnsi" w:hAnsiTheme="minorHAnsi" w:cstheme="minorHAnsi"/>
          <w:bCs/>
          <w:sz w:val="22"/>
          <w:szCs w:val="22"/>
        </w:rPr>
        <w:t>active</w:t>
      </w:r>
      <w:r>
        <w:rPr>
          <w:rFonts w:asciiTheme="minorHAnsi" w:hAnsiTheme="minorHAnsi" w:cstheme="minorHAnsi"/>
          <w:bCs/>
          <w:sz w:val="22"/>
          <w:szCs w:val="22"/>
        </w:rPr>
        <w:t xml:space="preserve">ly </w:t>
      </w:r>
      <w:r w:rsidR="0065564B">
        <w:rPr>
          <w:rFonts w:asciiTheme="minorHAnsi" w:hAnsiTheme="minorHAnsi" w:cstheme="minorHAnsi"/>
          <w:bCs/>
          <w:sz w:val="22"/>
          <w:szCs w:val="22"/>
        </w:rPr>
        <w:t>with</w:t>
      </w:r>
      <w:r w:rsidR="0065564B" w:rsidRPr="00E83E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5564B">
        <w:rPr>
          <w:rFonts w:asciiTheme="minorHAnsi" w:hAnsiTheme="minorHAnsi" w:cstheme="minorHAnsi"/>
          <w:bCs/>
          <w:sz w:val="22"/>
          <w:szCs w:val="22"/>
        </w:rPr>
        <w:t>survivors (</w:t>
      </w:r>
      <w:r w:rsidR="0065564B" w:rsidRPr="00133C30">
        <w:rPr>
          <w:rFonts w:asciiTheme="minorHAnsi" w:hAnsiTheme="minorHAnsi" w:cstheme="minorHAnsi"/>
          <w:b/>
          <w:bCs/>
          <w:sz w:val="22"/>
          <w:szCs w:val="22"/>
        </w:rPr>
        <w:t xml:space="preserve">including </w:t>
      </w:r>
      <w:r w:rsidR="00737581" w:rsidRPr="00133C30">
        <w:rPr>
          <w:rFonts w:asciiTheme="minorHAnsi" w:hAnsiTheme="minorHAnsi" w:cstheme="minorHAnsi"/>
          <w:b/>
          <w:bCs/>
          <w:sz w:val="22"/>
          <w:szCs w:val="22"/>
        </w:rPr>
        <w:t>women</w:t>
      </w:r>
      <w:r w:rsidRPr="00133C3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65564B" w:rsidRPr="00133C30">
        <w:rPr>
          <w:rFonts w:asciiTheme="minorHAnsi" w:hAnsiTheme="minorHAnsi" w:cstheme="minorHAnsi"/>
          <w:b/>
          <w:bCs/>
          <w:sz w:val="22"/>
          <w:szCs w:val="22"/>
        </w:rPr>
        <w:t>teenagers and children)</w:t>
      </w:r>
      <w:r w:rsidR="0065564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offering </w:t>
      </w:r>
      <w:r w:rsidR="00DF4203">
        <w:rPr>
          <w:rFonts w:asciiTheme="minorHAnsi" w:hAnsiTheme="minorHAnsi" w:cstheme="minorHAnsi"/>
          <w:bCs/>
          <w:sz w:val="22"/>
          <w:szCs w:val="22"/>
        </w:rPr>
        <w:t xml:space="preserve">risk assessed, strength based, and </w:t>
      </w:r>
      <w:r w:rsidR="00E83EF2" w:rsidRPr="00E83EF2">
        <w:rPr>
          <w:rFonts w:asciiTheme="minorHAnsi" w:hAnsiTheme="minorHAnsi" w:cstheme="minorHAnsi"/>
          <w:bCs/>
          <w:sz w:val="22"/>
          <w:szCs w:val="22"/>
        </w:rPr>
        <w:t>needs led</w:t>
      </w:r>
      <w:r w:rsidR="00DF42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83EF2" w:rsidRPr="00E83EF2">
        <w:rPr>
          <w:rFonts w:asciiTheme="minorHAnsi" w:hAnsiTheme="minorHAnsi" w:cstheme="minorHAnsi"/>
          <w:bCs/>
          <w:sz w:val="22"/>
          <w:szCs w:val="22"/>
        </w:rPr>
        <w:t>support</w:t>
      </w:r>
      <w:r>
        <w:rPr>
          <w:rFonts w:asciiTheme="minorHAnsi" w:hAnsiTheme="minorHAnsi" w:cstheme="minorHAnsi"/>
          <w:bCs/>
          <w:sz w:val="22"/>
          <w:szCs w:val="22"/>
        </w:rPr>
        <w:t xml:space="preserve">. You </w:t>
      </w:r>
      <w:r w:rsidR="00843538">
        <w:rPr>
          <w:rFonts w:asciiTheme="minorHAnsi" w:hAnsiTheme="minorHAnsi" w:cstheme="minorHAnsi"/>
          <w:bCs/>
          <w:sz w:val="22"/>
          <w:szCs w:val="22"/>
        </w:rPr>
        <w:t>will work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3538">
        <w:rPr>
          <w:rFonts w:asciiTheme="minorHAnsi" w:hAnsiTheme="minorHAnsi" w:cstheme="minorHAnsi"/>
          <w:bCs/>
          <w:sz w:val="22"/>
          <w:szCs w:val="22"/>
        </w:rPr>
        <w:t>with the survivor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65564B">
        <w:rPr>
          <w:rFonts w:asciiTheme="minorHAnsi" w:hAnsiTheme="minorHAnsi" w:cstheme="minorHAnsi"/>
          <w:bCs/>
          <w:sz w:val="22"/>
          <w:szCs w:val="22"/>
        </w:rPr>
        <w:t>throughout the</w:t>
      </w:r>
      <w:r w:rsidR="00843538">
        <w:rPr>
          <w:rFonts w:asciiTheme="minorHAnsi" w:hAnsiTheme="minorHAnsi" w:cstheme="minorHAnsi"/>
          <w:bCs/>
          <w:sz w:val="22"/>
          <w:szCs w:val="22"/>
        </w:rPr>
        <w:t xml:space="preserve"> referral process </w:t>
      </w:r>
      <w:r w:rsidR="004849B8">
        <w:rPr>
          <w:rFonts w:asciiTheme="minorHAnsi" w:hAnsiTheme="minorHAnsi" w:cstheme="minorHAnsi"/>
          <w:bCs/>
          <w:sz w:val="22"/>
          <w:szCs w:val="22"/>
        </w:rPr>
        <w:t xml:space="preserve">agreeing </w:t>
      </w:r>
      <w:r w:rsidR="00E10C09">
        <w:rPr>
          <w:rFonts w:asciiTheme="minorHAnsi" w:hAnsiTheme="minorHAnsi" w:cstheme="minorHAnsi"/>
          <w:bCs/>
          <w:sz w:val="22"/>
          <w:szCs w:val="22"/>
        </w:rPr>
        <w:t xml:space="preserve">individual </w:t>
      </w:r>
      <w:r w:rsidR="00FC3DA8">
        <w:rPr>
          <w:rFonts w:asciiTheme="minorHAnsi" w:hAnsiTheme="minorHAnsi" w:cstheme="minorHAnsi"/>
          <w:bCs/>
          <w:sz w:val="22"/>
          <w:szCs w:val="22"/>
        </w:rPr>
        <w:t xml:space="preserve">safety support </w:t>
      </w:r>
      <w:r w:rsidR="00DF4203">
        <w:rPr>
          <w:rFonts w:asciiTheme="minorHAnsi" w:hAnsiTheme="minorHAnsi" w:cstheme="minorHAnsi"/>
          <w:bCs/>
          <w:sz w:val="22"/>
          <w:szCs w:val="22"/>
        </w:rPr>
        <w:t xml:space="preserve">plans </w:t>
      </w:r>
      <w:r w:rsidR="00FC3DA8">
        <w:rPr>
          <w:rFonts w:asciiTheme="minorHAnsi" w:hAnsiTheme="minorHAnsi" w:cstheme="minorHAnsi"/>
          <w:bCs/>
          <w:sz w:val="22"/>
          <w:szCs w:val="22"/>
        </w:rPr>
        <w:t xml:space="preserve">as well as advocating </w:t>
      </w:r>
      <w:r>
        <w:rPr>
          <w:rFonts w:asciiTheme="minorHAnsi" w:hAnsiTheme="minorHAnsi" w:cstheme="minorHAnsi"/>
          <w:bCs/>
          <w:sz w:val="22"/>
          <w:szCs w:val="22"/>
        </w:rPr>
        <w:t xml:space="preserve">on </w:t>
      </w:r>
      <w:r w:rsidR="0065564B">
        <w:rPr>
          <w:rFonts w:asciiTheme="minorHAnsi" w:hAnsiTheme="minorHAnsi" w:cstheme="minorHAnsi"/>
          <w:bCs/>
          <w:sz w:val="22"/>
          <w:szCs w:val="22"/>
        </w:rPr>
        <w:t>t</w:t>
      </w:r>
      <w:r>
        <w:rPr>
          <w:rFonts w:asciiTheme="minorHAnsi" w:hAnsiTheme="minorHAnsi" w:cstheme="minorHAnsi"/>
          <w:bCs/>
          <w:sz w:val="22"/>
          <w:szCs w:val="22"/>
        </w:rPr>
        <w:t>he</w:t>
      </w:r>
      <w:r w:rsidR="0065564B">
        <w:rPr>
          <w:rFonts w:asciiTheme="minorHAnsi" w:hAnsiTheme="minorHAnsi" w:cstheme="minorHAnsi"/>
          <w:bCs/>
          <w:sz w:val="22"/>
          <w:szCs w:val="22"/>
        </w:rPr>
        <w:t>i</w:t>
      </w:r>
      <w:r>
        <w:rPr>
          <w:rFonts w:asciiTheme="minorHAnsi" w:hAnsiTheme="minorHAnsi" w:cstheme="minorHAnsi"/>
          <w:bCs/>
          <w:sz w:val="22"/>
          <w:szCs w:val="22"/>
        </w:rPr>
        <w:t>r behalf</w:t>
      </w:r>
      <w:r w:rsidR="004849B8">
        <w:rPr>
          <w:rFonts w:asciiTheme="minorHAnsi" w:hAnsiTheme="minorHAnsi" w:cstheme="minorHAnsi"/>
          <w:bCs/>
          <w:sz w:val="22"/>
          <w:szCs w:val="22"/>
        </w:rPr>
        <w:t xml:space="preserve"> to achieve safe and independent lives. </w:t>
      </w:r>
      <w:r w:rsidR="00843538">
        <w:rPr>
          <w:rFonts w:asciiTheme="minorHAnsi" w:hAnsiTheme="minorHAnsi" w:cstheme="minorHAnsi"/>
          <w:bCs/>
          <w:sz w:val="22"/>
          <w:szCs w:val="22"/>
        </w:rPr>
        <w:t xml:space="preserve">You will ensure a smooth transition from the </w:t>
      </w:r>
      <w:r w:rsidR="0065564B">
        <w:rPr>
          <w:rFonts w:asciiTheme="minorHAnsi" w:hAnsiTheme="minorHAnsi" w:cstheme="minorHAnsi"/>
          <w:bCs/>
          <w:sz w:val="22"/>
          <w:szCs w:val="22"/>
        </w:rPr>
        <w:t xml:space="preserve">central </w:t>
      </w:r>
      <w:r w:rsidR="00843538">
        <w:rPr>
          <w:rFonts w:asciiTheme="minorHAnsi" w:hAnsiTheme="minorHAnsi" w:cstheme="minorHAnsi"/>
          <w:bCs/>
          <w:sz w:val="22"/>
          <w:szCs w:val="22"/>
        </w:rPr>
        <w:t xml:space="preserve">HUB to relevant ongoing services within JUNO </w:t>
      </w:r>
    </w:p>
    <w:p w14:paraId="2521AA87" w14:textId="0E6DA07E" w:rsidR="00990194" w:rsidRPr="00E83EF2" w:rsidRDefault="006778B4" w:rsidP="00E02EEE">
      <w:pPr>
        <w:pBdr>
          <w:top w:val="single" w:sz="4" w:space="1" w:color="auto"/>
        </w:pBd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E83EF2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</w:p>
    <w:p w14:paraId="5A8FAF32" w14:textId="4719D66C" w:rsidR="006778B4" w:rsidRDefault="00E83EF2" w:rsidP="00E83EF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83EF2">
        <w:rPr>
          <w:rFonts w:asciiTheme="minorHAnsi" w:hAnsiTheme="minorHAnsi" w:cstheme="minorHAnsi"/>
          <w:b/>
          <w:bCs/>
          <w:sz w:val="22"/>
          <w:szCs w:val="22"/>
        </w:rPr>
        <w:t xml:space="preserve">Responsibilities and Duties </w:t>
      </w:r>
    </w:p>
    <w:p w14:paraId="4543CDF8" w14:textId="675689F2" w:rsidR="0093529D" w:rsidRPr="0093529D" w:rsidRDefault="0093529D" w:rsidP="00E83EF2">
      <w:pPr>
        <w:jc w:val="both"/>
        <w:rPr>
          <w:rFonts w:asciiTheme="minorHAnsi" w:hAnsiTheme="minorHAnsi" w:cstheme="minorHAnsi"/>
          <w:sz w:val="22"/>
          <w:szCs w:val="22"/>
        </w:rPr>
      </w:pPr>
      <w:r w:rsidRPr="0093529D">
        <w:rPr>
          <w:rFonts w:asciiTheme="minorHAnsi" w:hAnsiTheme="minorHAnsi" w:cstheme="minorHAnsi"/>
          <w:sz w:val="22"/>
          <w:szCs w:val="22"/>
        </w:rPr>
        <w:t xml:space="preserve">The list below </w:t>
      </w:r>
      <w:r>
        <w:rPr>
          <w:rFonts w:asciiTheme="minorHAnsi" w:hAnsiTheme="minorHAnsi" w:cstheme="minorHAnsi"/>
          <w:sz w:val="22"/>
          <w:szCs w:val="22"/>
        </w:rPr>
        <w:t xml:space="preserve">describes the main responsibilities </w:t>
      </w:r>
      <w:r w:rsidRPr="0093529D">
        <w:rPr>
          <w:rFonts w:asciiTheme="minorHAnsi" w:hAnsiTheme="minorHAnsi" w:cstheme="minorHAnsi"/>
          <w:sz w:val="22"/>
          <w:szCs w:val="22"/>
        </w:rPr>
        <w:t xml:space="preserve">and duties </w:t>
      </w:r>
      <w:r>
        <w:rPr>
          <w:rFonts w:asciiTheme="minorHAnsi" w:hAnsiTheme="minorHAnsi" w:cstheme="minorHAnsi"/>
          <w:sz w:val="22"/>
          <w:szCs w:val="22"/>
        </w:rPr>
        <w:t xml:space="preserve">of </w:t>
      </w:r>
      <w:r w:rsidR="00A92604">
        <w:rPr>
          <w:rFonts w:asciiTheme="minorHAnsi" w:hAnsiTheme="minorHAnsi" w:cstheme="minorHAnsi"/>
          <w:sz w:val="22"/>
          <w:szCs w:val="22"/>
        </w:rPr>
        <w:t xml:space="preserve">the role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93529D">
        <w:rPr>
          <w:rFonts w:asciiTheme="minorHAnsi" w:hAnsiTheme="minorHAnsi" w:cstheme="minorHAnsi"/>
          <w:sz w:val="22"/>
          <w:szCs w:val="22"/>
        </w:rPr>
        <w:t xml:space="preserve">ut is not a finite list. You will be required to carry out </w:t>
      </w:r>
      <w:r>
        <w:rPr>
          <w:rFonts w:asciiTheme="minorHAnsi" w:hAnsiTheme="minorHAnsi" w:cstheme="minorHAnsi"/>
          <w:sz w:val="22"/>
          <w:szCs w:val="22"/>
        </w:rPr>
        <w:t xml:space="preserve">any </w:t>
      </w:r>
      <w:r w:rsidRPr="0093529D">
        <w:rPr>
          <w:rFonts w:asciiTheme="minorHAnsi" w:hAnsiTheme="minorHAnsi" w:cstheme="minorHAnsi"/>
          <w:sz w:val="22"/>
          <w:szCs w:val="22"/>
        </w:rPr>
        <w:t xml:space="preserve">other duties commensurate with </w:t>
      </w:r>
      <w:r w:rsidR="00A92604">
        <w:rPr>
          <w:rFonts w:asciiTheme="minorHAnsi" w:hAnsiTheme="minorHAnsi" w:cstheme="minorHAnsi"/>
          <w:sz w:val="22"/>
          <w:szCs w:val="22"/>
        </w:rPr>
        <w:t>this</w:t>
      </w:r>
      <w:r w:rsidRPr="0093529D">
        <w:rPr>
          <w:rFonts w:asciiTheme="minorHAnsi" w:hAnsiTheme="minorHAnsi" w:cstheme="minorHAnsi"/>
          <w:sz w:val="22"/>
          <w:szCs w:val="22"/>
        </w:rPr>
        <w:t xml:space="preserve"> post. </w:t>
      </w:r>
    </w:p>
    <w:p w14:paraId="0EA902EE" w14:textId="52D59D0C" w:rsidR="006778B4" w:rsidRPr="0093529D" w:rsidRDefault="006778B4" w:rsidP="00E02EEE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7F6BFFB" w14:textId="59E6CC82" w:rsidR="00A5176C" w:rsidRPr="00A5176C" w:rsidRDefault="00766BFF" w:rsidP="00E02EEE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Initial Contact</w:t>
      </w:r>
      <w:r w:rsidR="00A5176C" w:rsidRPr="00A5176C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work </w:t>
      </w:r>
    </w:p>
    <w:p w14:paraId="67107A55" w14:textId="482C6599" w:rsidR="00FC3DA8" w:rsidRDefault="005C7CF5" w:rsidP="004E7E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FC3DA8">
        <w:rPr>
          <w:rFonts w:cstheme="minorHAnsi"/>
        </w:rPr>
        <w:t>rovid</w:t>
      </w:r>
      <w:r>
        <w:rPr>
          <w:rFonts w:cstheme="minorHAnsi"/>
        </w:rPr>
        <w:t>e</w:t>
      </w:r>
      <w:r w:rsidR="00FC3DA8">
        <w:rPr>
          <w:rFonts w:cstheme="minorHAnsi"/>
        </w:rPr>
        <w:t xml:space="preserve"> high quality </w:t>
      </w:r>
      <w:r w:rsidR="00766BFF">
        <w:rPr>
          <w:rFonts w:cstheme="minorHAnsi"/>
        </w:rPr>
        <w:t>first contact support</w:t>
      </w:r>
      <w:r w:rsidR="00FC3DA8">
        <w:rPr>
          <w:rFonts w:cstheme="minorHAnsi"/>
        </w:rPr>
        <w:t xml:space="preserve"> to </w:t>
      </w:r>
      <w:r w:rsidR="00B35AFA">
        <w:rPr>
          <w:rFonts w:cstheme="minorHAnsi"/>
        </w:rPr>
        <w:t xml:space="preserve">all (adult, </w:t>
      </w:r>
      <w:r w:rsidR="00843538">
        <w:rPr>
          <w:rFonts w:cstheme="minorHAnsi"/>
        </w:rPr>
        <w:t xml:space="preserve">children and teenagers) </w:t>
      </w:r>
      <w:r w:rsidR="00FC3DA8">
        <w:rPr>
          <w:rFonts w:cstheme="minorHAnsi"/>
        </w:rPr>
        <w:t xml:space="preserve">survivors of domestic </w:t>
      </w:r>
      <w:r w:rsidR="004849B8">
        <w:rPr>
          <w:rFonts w:cstheme="minorHAnsi"/>
        </w:rPr>
        <w:t>violence</w:t>
      </w:r>
      <w:r w:rsidR="00B35AFA">
        <w:rPr>
          <w:rFonts w:cstheme="minorHAnsi"/>
        </w:rPr>
        <w:t>.</w:t>
      </w:r>
      <w:r w:rsidR="00843538">
        <w:rPr>
          <w:rFonts w:cstheme="minorHAnsi"/>
        </w:rPr>
        <w:t xml:space="preserve"> </w:t>
      </w:r>
      <w:r w:rsidR="0065564B">
        <w:rPr>
          <w:rFonts w:cstheme="minorHAnsi"/>
        </w:rPr>
        <w:t>Within 2 working days of referral</w:t>
      </w:r>
    </w:p>
    <w:p w14:paraId="1C7E4D8F" w14:textId="06C46B4E" w:rsidR="00843538" w:rsidRPr="00843538" w:rsidRDefault="00766BFF" w:rsidP="00843538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Work with</w:t>
      </w:r>
      <w:r w:rsidR="004849B8">
        <w:rPr>
          <w:rFonts w:cstheme="minorHAnsi"/>
        </w:rPr>
        <w:t xml:space="preserve"> survivors, carrying out </w:t>
      </w:r>
      <w:r>
        <w:rPr>
          <w:rFonts w:cstheme="minorHAnsi"/>
        </w:rPr>
        <w:t xml:space="preserve">initial </w:t>
      </w:r>
      <w:r w:rsidR="004849B8">
        <w:rPr>
          <w:rFonts w:cstheme="minorHAnsi"/>
        </w:rPr>
        <w:t>risk and needs assessments and agreeing</w:t>
      </w:r>
      <w:r>
        <w:rPr>
          <w:rFonts w:cstheme="minorHAnsi"/>
        </w:rPr>
        <w:t xml:space="preserve"> an </w:t>
      </w:r>
      <w:r w:rsidR="00E10C09">
        <w:rPr>
          <w:rFonts w:cstheme="minorHAnsi"/>
        </w:rPr>
        <w:t xml:space="preserve">individual </w:t>
      </w:r>
      <w:r>
        <w:rPr>
          <w:rFonts w:cstheme="minorHAnsi"/>
        </w:rPr>
        <w:t>safety support plan where required</w:t>
      </w:r>
      <w:r w:rsidR="004849B8">
        <w:rPr>
          <w:rFonts w:cstheme="minorHAnsi"/>
        </w:rPr>
        <w:t xml:space="preserve">. </w:t>
      </w:r>
    </w:p>
    <w:p w14:paraId="1094902C" w14:textId="7A9EE995" w:rsidR="00FC3DA8" w:rsidRPr="00766BFF" w:rsidRDefault="00A652D1" w:rsidP="00766BF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Advocate on behalf of </w:t>
      </w:r>
      <w:r w:rsidR="0065564B">
        <w:rPr>
          <w:rFonts w:cstheme="minorHAnsi"/>
        </w:rPr>
        <w:t>survivors</w:t>
      </w:r>
      <w:r>
        <w:rPr>
          <w:rFonts w:cstheme="minorHAnsi"/>
        </w:rPr>
        <w:t xml:space="preserve"> with external agencies including where appropriate </w:t>
      </w:r>
      <w:r w:rsidR="00FC3DA8">
        <w:rPr>
          <w:rFonts w:cstheme="minorHAnsi"/>
        </w:rPr>
        <w:t xml:space="preserve">MARAC, </w:t>
      </w:r>
      <w:r>
        <w:rPr>
          <w:rFonts w:cstheme="minorHAnsi"/>
        </w:rPr>
        <w:t xml:space="preserve">courts, housing, </w:t>
      </w:r>
      <w:r w:rsidR="005C7CF5">
        <w:rPr>
          <w:rFonts w:cstheme="minorHAnsi"/>
        </w:rPr>
        <w:t>c</w:t>
      </w:r>
      <w:r>
        <w:rPr>
          <w:rFonts w:cstheme="minorHAnsi"/>
        </w:rPr>
        <w:t xml:space="preserve">hildren and adult social care, health and other voluntary </w:t>
      </w:r>
      <w:r w:rsidR="005C7CF5">
        <w:rPr>
          <w:rFonts w:cstheme="minorHAnsi"/>
        </w:rPr>
        <w:t xml:space="preserve">and community organisations. </w:t>
      </w:r>
    </w:p>
    <w:p w14:paraId="018D2DCC" w14:textId="3C8D5A3F" w:rsidR="00FC3DA8" w:rsidRDefault="00FC3DA8" w:rsidP="004E7E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Keep and maintain accurate and confidential records of all work undertaken</w:t>
      </w:r>
      <w:r w:rsidR="005C7CF5">
        <w:rPr>
          <w:rFonts w:cstheme="minorHAnsi"/>
        </w:rPr>
        <w:t>.</w:t>
      </w:r>
    </w:p>
    <w:p w14:paraId="15CBEDE5" w14:textId="5BE52058" w:rsidR="00766BFF" w:rsidRDefault="00766BFF" w:rsidP="004E7E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Refer the survivor to the </w:t>
      </w:r>
      <w:r w:rsidR="00843538">
        <w:rPr>
          <w:rFonts w:cstheme="minorHAnsi"/>
        </w:rPr>
        <w:t>appropriate Juno service where ongoing support is required.</w:t>
      </w:r>
    </w:p>
    <w:p w14:paraId="2875D4F4" w14:textId="1EB495D4" w:rsidR="00FC3DA8" w:rsidRDefault="00FC3DA8" w:rsidP="004E7E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Contribute to the collection of service outcomes and use cle</w:t>
      </w:r>
      <w:r w:rsidR="005C7CF5">
        <w:rPr>
          <w:rFonts w:cstheme="minorHAnsi"/>
        </w:rPr>
        <w:t>a</w:t>
      </w:r>
      <w:r>
        <w:rPr>
          <w:rFonts w:cstheme="minorHAnsi"/>
        </w:rPr>
        <w:t>r and</w:t>
      </w:r>
      <w:r w:rsidR="005C7CF5">
        <w:rPr>
          <w:rFonts w:cstheme="minorHAnsi"/>
        </w:rPr>
        <w:t xml:space="preserve"> </w:t>
      </w:r>
      <w:r>
        <w:rPr>
          <w:rFonts w:cstheme="minorHAnsi"/>
        </w:rPr>
        <w:t>coherent target</w:t>
      </w:r>
      <w:r w:rsidR="005C7CF5">
        <w:rPr>
          <w:rFonts w:cstheme="minorHAnsi"/>
        </w:rPr>
        <w:t>s</w:t>
      </w:r>
      <w:r>
        <w:rPr>
          <w:rFonts w:cstheme="minorHAnsi"/>
        </w:rPr>
        <w:t xml:space="preserve"> and monitoring systems to provide evidence that </w:t>
      </w:r>
      <w:r w:rsidR="00E10C09">
        <w:rPr>
          <w:rFonts w:cstheme="minorHAnsi"/>
        </w:rPr>
        <w:t>Survivor</w:t>
      </w:r>
      <w:r>
        <w:rPr>
          <w:rFonts w:cstheme="minorHAnsi"/>
        </w:rPr>
        <w:t xml:space="preserve"> outcomes are met. </w:t>
      </w:r>
    </w:p>
    <w:p w14:paraId="586E6869" w14:textId="185EB298" w:rsidR="00FC3DA8" w:rsidRDefault="00FC3DA8" w:rsidP="004E7E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Ensure effective implementation of Juno’s Equality and Diversity policies and awareness and integration of an equalities and human rights agenda in all your work. </w:t>
      </w:r>
    </w:p>
    <w:p w14:paraId="03F61CFB" w14:textId="2E8215B2" w:rsidR="00FC3DA8" w:rsidRDefault="00FC3DA8" w:rsidP="004E7E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Contribute to </w:t>
      </w:r>
      <w:r w:rsidR="00E10C09">
        <w:rPr>
          <w:rFonts w:cstheme="minorHAnsi"/>
        </w:rPr>
        <w:t>Survivor</w:t>
      </w:r>
      <w:r>
        <w:rPr>
          <w:rFonts w:cstheme="minorHAnsi"/>
        </w:rPr>
        <w:t xml:space="preserve"> feedback and voice </w:t>
      </w:r>
      <w:r w:rsidR="005C7CF5">
        <w:rPr>
          <w:rFonts w:cstheme="minorHAnsi"/>
        </w:rPr>
        <w:t xml:space="preserve">in </w:t>
      </w:r>
      <w:r>
        <w:rPr>
          <w:rFonts w:cstheme="minorHAnsi"/>
        </w:rPr>
        <w:t xml:space="preserve">service delivery and service development. </w:t>
      </w:r>
    </w:p>
    <w:p w14:paraId="4A9DFA7D" w14:textId="60F2B012" w:rsidR="00A5176C" w:rsidRDefault="00A5176C" w:rsidP="004E7E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Ensure service standards are maintained and all policies and procedures complied with. </w:t>
      </w:r>
    </w:p>
    <w:p w14:paraId="595987C4" w14:textId="523813C0" w:rsidR="0065564B" w:rsidRPr="0065564B" w:rsidRDefault="0065564B" w:rsidP="004E7ED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5564B">
        <w:rPr>
          <w:rFonts w:cstheme="minorHAnsi"/>
          <w:color w:val="000000" w:themeColor="text1"/>
        </w:rPr>
        <w:t>Ensure that the service is delivered in line with the service SLA and contract.</w:t>
      </w:r>
    </w:p>
    <w:p w14:paraId="016901B4" w14:textId="6CF74CEB" w:rsidR="00A5176C" w:rsidRDefault="00A5176C" w:rsidP="007113C5">
      <w:pPr>
        <w:jc w:val="both"/>
        <w:rPr>
          <w:rFonts w:cstheme="minorHAnsi"/>
          <w:b/>
          <w:bCs/>
        </w:rPr>
      </w:pPr>
    </w:p>
    <w:p w14:paraId="44D8CDF5" w14:textId="5DE08626" w:rsidR="00E9381A" w:rsidRDefault="00E9381A" w:rsidP="007113C5">
      <w:pPr>
        <w:jc w:val="both"/>
        <w:rPr>
          <w:rFonts w:cstheme="minorHAnsi"/>
          <w:b/>
          <w:bCs/>
        </w:rPr>
      </w:pPr>
    </w:p>
    <w:p w14:paraId="31CAF995" w14:textId="69CD80B9" w:rsidR="00A5176C" w:rsidRDefault="007113C5" w:rsidP="007113C5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Contribute to the </w:t>
      </w:r>
      <w:r w:rsidR="005C7CF5">
        <w:rPr>
          <w:rFonts w:cstheme="minorHAnsi"/>
          <w:b/>
          <w:bCs/>
        </w:rPr>
        <w:t xml:space="preserve">high-performance and development </w:t>
      </w:r>
      <w:r>
        <w:rPr>
          <w:rFonts w:cstheme="minorHAnsi"/>
          <w:b/>
          <w:bCs/>
        </w:rPr>
        <w:t>of your team</w:t>
      </w:r>
      <w:r w:rsidR="00843538">
        <w:rPr>
          <w:rFonts w:cstheme="minorHAnsi"/>
          <w:b/>
          <w:bCs/>
        </w:rPr>
        <w:t xml:space="preserve"> and the City/County SA</w:t>
      </w:r>
      <w:r w:rsidR="0065564B">
        <w:rPr>
          <w:rFonts w:cstheme="minorHAnsi"/>
          <w:b/>
          <w:bCs/>
        </w:rPr>
        <w:t>S</w:t>
      </w:r>
      <w:r w:rsidR="00843538">
        <w:rPr>
          <w:rFonts w:cstheme="minorHAnsi"/>
          <w:b/>
          <w:bCs/>
        </w:rPr>
        <w:t xml:space="preserve">S </w:t>
      </w:r>
      <w:r w:rsidR="0065564B">
        <w:rPr>
          <w:rFonts w:cstheme="minorHAnsi"/>
          <w:b/>
          <w:bCs/>
        </w:rPr>
        <w:t xml:space="preserve">and CAT </w:t>
      </w:r>
      <w:r w:rsidR="00843538">
        <w:rPr>
          <w:rFonts w:cstheme="minorHAnsi"/>
          <w:b/>
          <w:bCs/>
        </w:rPr>
        <w:t xml:space="preserve">teams </w:t>
      </w:r>
    </w:p>
    <w:p w14:paraId="289039DC" w14:textId="0443A2D8" w:rsidR="007113C5" w:rsidRPr="007113C5" w:rsidRDefault="007113C5" w:rsidP="007113C5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Pr="007113C5">
        <w:rPr>
          <w:rFonts w:cstheme="minorHAnsi"/>
          <w:b/>
          <w:bCs/>
        </w:rPr>
        <w:t xml:space="preserve"> </w:t>
      </w:r>
    </w:p>
    <w:p w14:paraId="2C6F7027" w14:textId="10833EA8" w:rsidR="007113C5" w:rsidRPr="00E9381A" w:rsidRDefault="007113C5" w:rsidP="00E9381A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E9381A">
        <w:rPr>
          <w:rFonts w:cstheme="minorHAnsi"/>
        </w:rPr>
        <w:t xml:space="preserve">Contribute </w:t>
      </w:r>
      <w:r w:rsidR="005C7CF5" w:rsidRPr="00E9381A">
        <w:rPr>
          <w:rFonts w:cstheme="minorHAnsi"/>
        </w:rPr>
        <w:t xml:space="preserve">effectively to </w:t>
      </w:r>
      <w:r w:rsidRPr="00E9381A">
        <w:rPr>
          <w:rFonts w:cstheme="minorHAnsi"/>
        </w:rPr>
        <w:t xml:space="preserve">team </w:t>
      </w:r>
      <w:r w:rsidR="005C7CF5" w:rsidRPr="00E9381A">
        <w:rPr>
          <w:rFonts w:cstheme="minorHAnsi"/>
        </w:rPr>
        <w:t xml:space="preserve">working, </w:t>
      </w:r>
      <w:r w:rsidR="00A5176C" w:rsidRPr="00E9381A">
        <w:rPr>
          <w:rFonts w:cstheme="minorHAnsi"/>
        </w:rPr>
        <w:t xml:space="preserve">team </w:t>
      </w:r>
      <w:r w:rsidRPr="00E9381A">
        <w:rPr>
          <w:rFonts w:cstheme="minorHAnsi"/>
        </w:rPr>
        <w:t xml:space="preserve">meetings and the team plan. </w:t>
      </w:r>
      <w:r w:rsidR="0065564B">
        <w:rPr>
          <w:rFonts w:cstheme="minorHAnsi"/>
        </w:rPr>
        <w:t>s</w:t>
      </w:r>
    </w:p>
    <w:p w14:paraId="4A6DB985" w14:textId="45951C46" w:rsidR="00891A07" w:rsidRPr="00E9381A" w:rsidRDefault="007113C5" w:rsidP="00E9381A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E9381A">
        <w:rPr>
          <w:rFonts w:cstheme="minorHAnsi"/>
        </w:rPr>
        <w:t xml:space="preserve">Work with volunteers </w:t>
      </w:r>
      <w:r w:rsidR="005C7CF5" w:rsidRPr="00E9381A">
        <w:rPr>
          <w:rFonts w:cstheme="minorHAnsi"/>
        </w:rPr>
        <w:t xml:space="preserve">as necessary </w:t>
      </w:r>
      <w:r w:rsidR="00891A07" w:rsidRPr="00E9381A">
        <w:rPr>
          <w:rFonts w:cstheme="minorHAnsi"/>
        </w:rPr>
        <w:t>to enhance the capacity of the service</w:t>
      </w:r>
    </w:p>
    <w:p w14:paraId="3B5CDE0B" w14:textId="79F5E074" w:rsidR="00E10C09" w:rsidRPr="00E10C09" w:rsidRDefault="00E10C09" w:rsidP="00E9381A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E10C09">
        <w:rPr>
          <w:rFonts w:cstheme="minorHAnsi"/>
        </w:rPr>
        <w:t>Respond to crisis drop ins as required</w:t>
      </w:r>
    </w:p>
    <w:p w14:paraId="106328F5" w14:textId="1A620077" w:rsidR="00891A07" w:rsidRDefault="00A5176C" w:rsidP="00E9381A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 w:rsidRPr="00E9381A">
        <w:rPr>
          <w:rFonts w:cstheme="minorHAnsi"/>
        </w:rPr>
        <w:t xml:space="preserve">Promote the service widely to ensure referrals are </w:t>
      </w:r>
      <w:r w:rsidR="00891A07" w:rsidRPr="00E9381A">
        <w:rPr>
          <w:rFonts w:cstheme="minorHAnsi"/>
        </w:rPr>
        <w:t xml:space="preserve">received </w:t>
      </w:r>
      <w:r w:rsidRPr="00E9381A">
        <w:rPr>
          <w:rFonts w:cstheme="minorHAnsi"/>
        </w:rPr>
        <w:t>f</w:t>
      </w:r>
      <w:r w:rsidR="00E9381A">
        <w:rPr>
          <w:rFonts w:cstheme="minorHAnsi"/>
        </w:rPr>
        <w:t>rom women</w:t>
      </w:r>
      <w:r w:rsidR="00DA3088">
        <w:rPr>
          <w:rFonts w:cstheme="minorHAnsi"/>
        </w:rPr>
        <w:t>, teenagers and children</w:t>
      </w:r>
      <w:r w:rsidR="00E9381A">
        <w:rPr>
          <w:rFonts w:cstheme="minorHAnsi"/>
        </w:rPr>
        <w:t xml:space="preserve"> across all communities. </w:t>
      </w:r>
    </w:p>
    <w:p w14:paraId="580FE661" w14:textId="77777777" w:rsidR="00766BFF" w:rsidRDefault="00387CEC" w:rsidP="00E9381A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Undertake training and ensure your knowledge is up to date and where relevant shared with your team</w:t>
      </w:r>
    </w:p>
    <w:p w14:paraId="0A1AF414" w14:textId="74B1EB65" w:rsidR="00387CEC" w:rsidRDefault="00766BFF" w:rsidP="00E9381A">
      <w:pPr>
        <w:pStyle w:val="ListParagraph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>Provide support to your wider team times of reduced capacity at the discretion of your line manager</w:t>
      </w:r>
    </w:p>
    <w:p w14:paraId="7FB749B5" w14:textId="77777777" w:rsidR="00891A07" w:rsidRPr="00E9381A" w:rsidRDefault="00891A07" w:rsidP="007113C5">
      <w:pPr>
        <w:jc w:val="both"/>
        <w:rPr>
          <w:rFonts w:cstheme="minorHAnsi"/>
        </w:rPr>
      </w:pPr>
    </w:p>
    <w:p w14:paraId="56CADC47" w14:textId="034C9A9A" w:rsidR="00062E51" w:rsidRPr="00E9381A" w:rsidRDefault="00062E51" w:rsidP="00E02EE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9381A">
        <w:rPr>
          <w:rFonts w:asciiTheme="minorHAnsi" w:hAnsiTheme="minorHAnsi" w:cstheme="minorHAnsi"/>
          <w:b/>
          <w:sz w:val="22"/>
          <w:szCs w:val="22"/>
        </w:rPr>
        <w:t>Values</w:t>
      </w:r>
      <w:r w:rsidR="00E02EEE" w:rsidRPr="00E9381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E9381A">
        <w:rPr>
          <w:rFonts w:asciiTheme="minorHAnsi" w:hAnsiTheme="minorHAnsi" w:cstheme="minorHAnsi"/>
          <w:b/>
          <w:sz w:val="22"/>
          <w:szCs w:val="22"/>
        </w:rPr>
        <w:t>Behaviours</w:t>
      </w:r>
      <w:r w:rsidR="00E02EEE" w:rsidRPr="00E9381A">
        <w:rPr>
          <w:rFonts w:asciiTheme="minorHAnsi" w:hAnsiTheme="minorHAnsi" w:cstheme="minorHAnsi"/>
          <w:b/>
          <w:sz w:val="22"/>
          <w:szCs w:val="22"/>
        </w:rPr>
        <w:t xml:space="preserve"> &amp; </w:t>
      </w:r>
      <w:r w:rsidRPr="00E9381A">
        <w:rPr>
          <w:rFonts w:asciiTheme="minorHAnsi" w:hAnsiTheme="minorHAnsi" w:cstheme="minorHAnsi"/>
          <w:b/>
          <w:sz w:val="22"/>
          <w:szCs w:val="22"/>
        </w:rPr>
        <w:t xml:space="preserve">Competencies </w:t>
      </w:r>
    </w:p>
    <w:p w14:paraId="2CD3C017" w14:textId="77777777" w:rsidR="00E9381A" w:rsidRPr="00E83EF2" w:rsidRDefault="00E9381A" w:rsidP="00E02EEE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723DC4" w14:textId="016A2923" w:rsidR="00E02EEE" w:rsidRDefault="00E02EEE" w:rsidP="00387CEC">
      <w:pPr>
        <w:pStyle w:val="Default"/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7CEC">
        <w:rPr>
          <w:rFonts w:asciiTheme="minorHAnsi" w:hAnsiTheme="minorHAnsi" w:cstheme="minorHAnsi"/>
          <w:color w:val="auto"/>
          <w:sz w:val="22"/>
          <w:szCs w:val="22"/>
        </w:rPr>
        <w:t xml:space="preserve">Committed to the purpose of </w:t>
      </w:r>
      <w:r w:rsidR="00A5176C" w:rsidRPr="00387CEC">
        <w:rPr>
          <w:rFonts w:asciiTheme="minorHAnsi" w:hAnsiTheme="minorHAnsi" w:cstheme="minorHAnsi"/>
          <w:color w:val="auto"/>
          <w:sz w:val="22"/>
          <w:szCs w:val="22"/>
        </w:rPr>
        <w:t xml:space="preserve">Juno </w:t>
      </w:r>
      <w:r w:rsidRPr="00387CEC">
        <w:rPr>
          <w:rFonts w:asciiTheme="minorHAnsi" w:hAnsiTheme="minorHAnsi" w:cstheme="minorHAnsi"/>
          <w:color w:val="auto"/>
          <w:sz w:val="22"/>
          <w:szCs w:val="22"/>
        </w:rPr>
        <w:t xml:space="preserve">Women’s Aid, ensuring that the </w:t>
      </w:r>
      <w:r w:rsidR="00E10C09" w:rsidRPr="00387CEC">
        <w:rPr>
          <w:rFonts w:asciiTheme="minorHAnsi" w:hAnsiTheme="minorHAnsi" w:cstheme="minorHAnsi"/>
          <w:color w:val="auto"/>
          <w:sz w:val="22"/>
          <w:szCs w:val="22"/>
        </w:rPr>
        <w:t>Survivor</w:t>
      </w:r>
      <w:r w:rsidRPr="00387CEC">
        <w:rPr>
          <w:rFonts w:asciiTheme="minorHAnsi" w:hAnsiTheme="minorHAnsi" w:cstheme="minorHAnsi"/>
          <w:color w:val="auto"/>
          <w:sz w:val="22"/>
          <w:szCs w:val="22"/>
        </w:rPr>
        <w:t xml:space="preserve"> is at the heart of service delivery and development</w:t>
      </w:r>
    </w:p>
    <w:p w14:paraId="60B8CE1F" w14:textId="06EE1BE1" w:rsidR="00DA3088" w:rsidRPr="00DA3088" w:rsidRDefault="00DA3088" w:rsidP="00DA3088">
      <w:pPr>
        <w:pStyle w:val="Default"/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A3088">
        <w:rPr>
          <w:rFonts w:cstheme="minorHAnsi"/>
          <w:color w:val="000000" w:themeColor="text1"/>
        </w:rPr>
        <w:t>Provide the service at times and days to meet service user needs.</w:t>
      </w:r>
    </w:p>
    <w:p w14:paraId="7DB8BB9F" w14:textId="515D4C80" w:rsidR="00E02EEE" w:rsidRPr="00387CEC" w:rsidRDefault="00E02EEE" w:rsidP="00387CEC">
      <w:pPr>
        <w:pStyle w:val="Default"/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7CEC">
        <w:rPr>
          <w:rFonts w:asciiTheme="minorHAnsi" w:hAnsiTheme="minorHAnsi" w:cstheme="minorHAnsi"/>
          <w:color w:val="auto"/>
          <w:sz w:val="22"/>
          <w:szCs w:val="22"/>
        </w:rPr>
        <w:t xml:space="preserve">Feminist </w:t>
      </w:r>
      <w:r w:rsidR="00E9381A" w:rsidRPr="00387CEC">
        <w:rPr>
          <w:rFonts w:asciiTheme="minorHAnsi" w:hAnsiTheme="minorHAnsi" w:cstheme="minorHAnsi"/>
          <w:color w:val="auto"/>
          <w:sz w:val="22"/>
          <w:szCs w:val="22"/>
        </w:rPr>
        <w:t>and c</w:t>
      </w:r>
      <w:r w:rsidRPr="00387CEC">
        <w:rPr>
          <w:rFonts w:asciiTheme="minorHAnsi" w:hAnsiTheme="minorHAnsi" w:cstheme="minorHAnsi"/>
          <w:color w:val="auto"/>
          <w:sz w:val="22"/>
          <w:szCs w:val="22"/>
        </w:rPr>
        <w:t>ommitted to fostering innovation and continuous improvement in working practice</w:t>
      </w:r>
    </w:p>
    <w:p w14:paraId="3302CCEE" w14:textId="77777777" w:rsidR="00E02EEE" w:rsidRPr="00387CEC" w:rsidRDefault="00E02EEE" w:rsidP="00387CEC">
      <w:pPr>
        <w:pStyle w:val="Default"/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7CEC">
        <w:rPr>
          <w:rFonts w:asciiTheme="minorHAnsi" w:hAnsiTheme="minorHAnsi" w:cstheme="minorHAnsi"/>
          <w:color w:val="auto"/>
          <w:sz w:val="22"/>
          <w:szCs w:val="22"/>
        </w:rPr>
        <w:t>Flexible and open to new challenges, ideas and experiences, and able to be self-reflective</w:t>
      </w:r>
    </w:p>
    <w:p w14:paraId="0D7C9E35" w14:textId="736DFBC2" w:rsidR="00E02EEE" w:rsidRPr="00387CEC" w:rsidRDefault="00E02EEE" w:rsidP="00387CEC">
      <w:pPr>
        <w:pStyle w:val="Default"/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7CEC">
        <w:rPr>
          <w:rFonts w:asciiTheme="minorHAnsi" w:hAnsiTheme="minorHAnsi" w:cstheme="minorHAnsi"/>
          <w:color w:val="auto"/>
          <w:sz w:val="22"/>
          <w:szCs w:val="22"/>
        </w:rPr>
        <w:t>Committed to understanding diversity and ensuring anti-discriminatory practice is applied in all forms of our work</w:t>
      </w:r>
    </w:p>
    <w:p w14:paraId="00CDFF45" w14:textId="77777777" w:rsidR="00E02EEE" w:rsidRPr="00387CEC" w:rsidRDefault="00E02EEE" w:rsidP="00387CEC">
      <w:pPr>
        <w:pStyle w:val="Default"/>
        <w:numPr>
          <w:ilvl w:val="0"/>
          <w:numId w:val="10"/>
        </w:numPr>
        <w:spacing w:line="276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7CEC">
        <w:rPr>
          <w:rFonts w:asciiTheme="minorHAnsi" w:hAnsiTheme="minorHAnsi" w:cstheme="minorHAnsi"/>
          <w:color w:val="auto"/>
          <w:sz w:val="22"/>
          <w:szCs w:val="22"/>
        </w:rPr>
        <w:t>Non-judgemental with a commitment to self-care within the team</w:t>
      </w:r>
    </w:p>
    <w:p w14:paraId="169C7F2E" w14:textId="77777777" w:rsidR="00E10C09" w:rsidRPr="00387CEC" w:rsidRDefault="00E02EEE" w:rsidP="00387CEC">
      <w:pPr>
        <w:pStyle w:val="Default"/>
        <w:numPr>
          <w:ilvl w:val="0"/>
          <w:numId w:val="10"/>
        </w:numPr>
        <w:spacing w:line="276" w:lineRule="auto"/>
        <w:ind w:left="426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7CEC">
        <w:rPr>
          <w:rFonts w:asciiTheme="minorHAnsi" w:hAnsiTheme="minorHAnsi" w:cstheme="minorHAnsi"/>
          <w:color w:val="auto"/>
          <w:sz w:val="22"/>
          <w:szCs w:val="22"/>
        </w:rPr>
        <w:t xml:space="preserve">Collaborative, building relationships with internal and external partners. </w:t>
      </w:r>
    </w:p>
    <w:p w14:paraId="28ED65A5" w14:textId="2C5A2CC4" w:rsidR="00E10C09" w:rsidRPr="00387CEC" w:rsidRDefault="00E10C09" w:rsidP="00387CEC">
      <w:pPr>
        <w:pStyle w:val="Default"/>
        <w:numPr>
          <w:ilvl w:val="0"/>
          <w:numId w:val="10"/>
        </w:numPr>
        <w:spacing w:line="276" w:lineRule="auto"/>
        <w:ind w:left="426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87CEC">
        <w:rPr>
          <w:color w:val="auto"/>
          <w:sz w:val="22"/>
          <w:szCs w:val="22"/>
        </w:rPr>
        <w:t>Non-judgemental with a commitment to self-care within the team and wider organisation</w:t>
      </w:r>
    </w:p>
    <w:p w14:paraId="1A742ADB" w14:textId="1B833A0B" w:rsidR="0093529D" w:rsidRDefault="0093529D" w:rsidP="00387CEC">
      <w:pPr>
        <w:pStyle w:val="Default"/>
        <w:spacing w:line="276" w:lineRule="auto"/>
        <w:ind w:left="426"/>
        <w:jc w:val="both"/>
        <w:rPr>
          <w:color w:val="auto"/>
          <w:sz w:val="22"/>
          <w:szCs w:val="22"/>
        </w:rPr>
      </w:pPr>
    </w:p>
    <w:p w14:paraId="145687CC" w14:textId="56A461BE" w:rsidR="00387CEC" w:rsidRDefault="00387CEC" w:rsidP="00387CEC">
      <w:pPr>
        <w:pStyle w:val="Default"/>
        <w:spacing w:line="276" w:lineRule="auto"/>
        <w:ind w:left="426"/>
        <w:jc w:val="both"/>
        <w:rPr>
          <w:color w:val="auto"/>
          <w:sz w:val="22"/>
          <w:szCs w:val="22"/>
        </w:rPr>
      </w:pPr>
    </w:p>
    <w:p w14:paraId="53778C9C" w14:textId="77777777" w:rsidR="0093529D" w:rsidRDefault="0093529D" w:rsidP="00E10C09">
      <w:pPr>
        <w:pStyle w:val="Default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7621301" w14:textId="5D1A428A" w:rsidR="00E10C09" w:rsidRPr="00387CEC" w:rsidRDefault="00E10C09" w:rsidP="00E10C09">
      <w:pPr>
        <w:pStyle w:val="Default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87CEC">
        <w:rPr>
          <w:rFonts w:asciiTheme="minorHAnsi" w:hAnsiTheme="minorHAnsi" w:cstheme="minorHAnsi"/>
          <w:b/>
          <w:sz w:val="20"/>
          <w:szCs w:val="20"/>
        </w:rPr>
        <w:t>For Official Use only</w:t>
      </w:r>
    </w:p>
    <w:p w14:paraId="1AA782F4" w14:textId="51A053A2" w:rsidR="00E10C09" w:rsidRPr="00387CEC" w:rsidRDefault="00E10C09" w:rsidP="00E10C09">
      <w:pPr>
        <w:pStyle w:val="Default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87CEC">
        <w:rPr>
          <w:rFonts w:asciiTheme="minorHAnsi" w:hAnsiTheme="minorHAnsi" w:cstheme="minorHAnsi"/>
          <w:bCs/>
          <w:sz w:val="20"/>
          <w:szCs w:val="20"/>
        </w:rPr>
        <w:t xml:space="preserve">Agreement to Job Description </w:t>
      </w:r>
      <w:r w:rsidR="0093529D" w:rsidRPr="00387CEC">
        <w:rPr>
          <w:rFonts w:asciiTheme="minorHAnsi" w:hAnsiTheme="minorHAnsi" w:cstheme="minorHAnsi"/>
          <w:bCs/>
          <w:sz w:val="20"/>
          <w:szCs w:val="20"/>
        </w:rPr>
        <w:t xml:space="preserve">by </w:t>
      </w:r>
      <w:r w:rsidRPr="00387CEC">
        <w:rPr>
          <w:rFonts w:asciiTheme="minorHAnsi" w:hAnsiTheme="minorHAnsi" w:cstheme="minorHAnsi"/>
          <w:bCs/>
          <w:sz w:val="20"/>
          <w:szCs w:val="20"/>
        </w:rPr>
        <w:t xml:space="preserve">candidate accepting </w:t>
      </w:r>
      <w:r w:rsidR="0093529D" w:rsidRPr="00387CEC">
        <w:rPr>
          <w:rFonts w:asciiTheme="minorHAnsi" w:hAnsiTheme="minorHAnsi" w:cstheme="minorHAnsi"/>
          <w:bCs/>
          <w:sz w:val="20"/>
          <w:szCs w:val="20"/>
        </w:rPr>
        <w:t xml:space="preserve">the </w:t>
      </w:r>
      <w:r w:rsidRPr="00387CEC">
        <w:rPr>
          <w:rFonts w:asciiTheme="minorHAnsi" w:hAnsiTheme="minorHAnsi" w:cstheme="minorHAnsi"/>
          <w:bCs/>
          <w:sz w:val="20"/>
          <w:szCs w:val="20"/>
        </w:rPr>
        <w:t xml:space="preserve">job offer: </w:t>
      </w:r>
    </w:p>
    <w:p w14:paraId="5B96604B" w14:textId="77777777" w:rsidR="0093529D" w:rsidRPr="00387CEC" w:rsidRDefault="0093529D" w:rsidP="00E10C09">
      <w:pPr>
        <w:pStyle w:val="Default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8EF9898" w14:textId="0C23FC65" w:rsidR="00E10C09" w:rsidRPr="00387CEC" w:rsidRDefault="00E10C09" w:rsidP="00E10C09">
      <w:pPr>
        <w:pStyle w:val="Default"/>
        <w:ind w:left="426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387CEC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In accepting the offer of employment by Juno, I agree to work to this Job Description and understand that this may change </w:t>
      </w:r>
      <w:r w:rsidR="0093529D" w:rsidRPr="00387CEC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to reflect changing requirements of this role. </w:t>
      </w:r>
      <w:r w:rsidRPr="00387CEC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</w:p>
    <w:p w14:paraId="07E76F96" w14:textId="77777777" w:rsidR="00E10C09" w:rsidRPr="00387CEC" w:rsidRDefault="00E10C09" w:rsidP="00E10C09">
      <w:pPr>
        <w:pStyle w:val="Default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247"/>
        <w:gridCol w:w="4343"/>
      </w:tblGrid>
      <w:tr w:rsidR="00E10C09" w:rsidRPr="00387CEC" w14:paraId="0A47C23F" w14:textId="77777777" w:rsidTr="0093529D">
        <w:tc>
          <w:tcPr>
            <w:tcW w:w="4247" w:type="dxa"/>
          </w:tcPr>
          <w:p w14:paraId="12802CA9" w14:textId="24163C5A" w:rsidR="00E10C09" w:rsidRPr="00387CEC" w:rsidRDefault="0093529D" w:rsidP="00E10C09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7CEC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Name: </w:t>
            </w:r>
          </w:p>
          <w:p w14:paraId="1B56B047" w14:textId="041600AC" w:rsidR="0093529D" w:rsidRPr="00387CEC" w:rsidRDefault="0093529D" w:rsidP="00E10C09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B246DE5" w14:textId="77777777" w:rsidR="0093529D" w:rsidRPr="00387CEC" w:rsidRDefault="0093529D" w:rsidP="00E10C09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06B2244" w14:textId="5A3E191F" w:rsidR="0093529D" w:rsidRPr="00387CEC" w:rsidRDefault="0093529D" w:rsidP="00E10C09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43" w:type="dxa"/>
          </w:tcPr>
          <w:p w14:paraId="090E7268" w14:textId="30F78E2E" w:rsidR="00E10C09" w:rsidRPr="00387CEC" w:rsidRDefault="0093529D" w:rsidP="00E10C09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7CE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Signature:  </w:t>
            </w:r>
          </w:p>
        </w:tc>
      </w:tr>
      <w:tr w:rsidR="0093529D" w:rsidRPr="00387CEC" w14:paraId="55D8644A" w14:textId="77777777" w:rsidTr="0093529D">
        <w:tc>
          <w:tcPr>
            <w:tcW w:w="4247" w:type="dxa"/>
          </w:tcPr>
          <w:p w14:paraId="45C454A0" w14:textId="77777777" w:rsidR="0093529D" w:rsidRPr="00387CEC" w:rsidRDefault="0093529D" w:rsidP="00E10C09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7CEC">
              <w:rPr>
                <w:rFonts w:asciiTheme="minorHAnsi" w:hAnsiTheme="minorHAnsi" w:cstheme="minorHAnsi"/>
                <w:bCs/>
                <w:sz w:val="20"/>
                <w:szCs w:val="20"/>
              </w:rPr>
              <w:t>Date:</w:t>
            </w:r>
          </w:p>
          <w:p w14:paraId="73C76EA8" w14:textId="1F98D8DD" w:rsidR="0093529D" w:rsidRPr="00387CEC" w:rsidRDefault="0093529D" w:rsidP="00E10C09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43" w:type="dxa"/>
          </w:tcPr>
          <w:p w14:paraId="44ED1200" w14:textId="171FEEBC" w:rsidR="0093529D" w:rsidRPr="00387CEC" w:rsidRDefault="0093529D" w:rsidP="00E10C09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7CEC">
              <w:rPr>
                <w:rFonts w:asciiTheme="minorHAnsi" w:hAnsiTheme="minorHAnsi" w:cstheme="minorHAnsi"/>
                <w:bCs/>
                <w:sz w:val="20"/>
                <w:szCs w:val="20"/>
              </w:rPr>
              <w:t>Start date:</w:t>
            </w:r>
          </w:p>
        </w:tc>
      </w:tr>
    </w:tbl>
    <w:p w14:paraId="39C85CBB" w14:textId="307E1BA1" w:rsidR="00026FC5" w:rsidRPr="009365B2" w:rsidRDefault="009365B2" w:rsidP="00026FC5">
      <w:pPr>
        <w:rPr>
          <w:rFonts w:asciiTheme="minorHAnsi" w:hAnsiTheme="minorHAnsi" w:cstheme="minorHAnsi"/>
          <w:color w:val="5F497A" w:themeColor="accent4" w:themeShade="BF"/>
          <w:sz w:val="48"/>
          <w:szCs w:val="48"/>
        </w:rPr>
      </w:pPr>
      <w:r w:rsidRPr="009365B2">
        <w:rPr>
          <w:rFonts w:asciiTheme="minorHAnsi" w:hAnsiTheme="minorHAnsi" w:cstheme="minorHAnsi"/>
          <w:color w:val="5F497A" w:themeColor="accent4" w:themeShade="BF"/>
          <w:sz w:val="48"/>
          <w:szCs w:val="48"/>
        </w:rPr>
        <w:t xml:space="preserve">PERSON SPECIFICATION </w:t>
      </w:r>
    </w:p>
    <w:p w14:paraId="4FB8A63B" w14:textId="77777777" w:rsidR="009365B2" w:rsidRDefault="009365B2" w:rsidP="00026FC5">
      <w:pPr>
        <w:rPr>
          <w:rFonts w:cs="Arial"/>
          <w:b/>
          <w:bCs/>
        </w:rPr>
      </w:pPr>
    </w:p>
    <w:p w14:paraId="5B49CB88" w14:textId="77777777" w:rsidR="005D148D" w:rsidRDefault="009365B2" w:rsidP="00026FC5">
      <w:pPr>
        <w:rPr>
          <w:rFonts w:asciiTheme="minorHAnsi" w:hAnsiTheme="minorHAnsi" w:cs="Arial"/>
          <w:i/>
          <w:iCs/>
          <w:sz w:val="22"/>
          <w:szCs w:val="22"/>
        </w:rPr>
      </w:pPr>
      <w:r w:rsidRPr="005D148D">
        <w:rPr>
          <w:rFonts w:asciiTheme="minorHAnsi" w:hAnsiTheme="minorHAnsi" w:cs="Arial"/>
          <w:i/>
          <w:iCs/>
          <w:sz w:val="22"/>
          <w:szCs w:val="22"/>
        </w:rPr>
        <w:t>Your application should give clear examples of your experience, knowledge, skills and</w:t>
      </w:r>
    </w:p>
    <w:p w14:paraId="3298CB3F" w14:textId="77777777" w:rsidR="005D148D" w:rsidRDefault="009365B2" w:rsidP="00026FC5">
      <w:pPr>
        <w:rPr>
          <w:rFonts w:asciiTheme="minorHAnsi" w:hAnsiTheme="minorHAnsi" w:cs="Arial"/>
          <w:i/>
          <w:iCs/>
          <w:sz w:val="22"/>
          <w:szCs w:val="22"/>
        </w:rPr>
      </w:pPr>
      <w:r w:rsidRPr="005D148D">
        <w:rPr>
          <w:rFonts w:asciiTheme="minorHAnsi" w:hAnsiTheme="minorHAnsi" w:cs="Arial"/>
          <w:i/>
          <w:iCs/>
          <w:sz w:val="22"/>
          <w:szCs w:val="22"/>
        </w:rPr>
        <w:t xml:space="preserve">abilities gained in both paid and/or unpaid (volunteer) work for each of the Person </w:t>
      </w:r>
    </w:p>
    <w:p w14:paraId="46E044B7" w14:textId="060CC2C6" w:rsidR="00026FC5" w:rsidRPr="005D148D" w:rsidRDefault="009365B2" w:rsidP="00026FC5">
      <w:pPr>
        <w:rPr>
          <w:rFonts w:asciiTheme="minorHAnsi" w:hAnsiTheme="minorHAnsi" w:cs="Arial"/>
          <w:i/>
          <w:iCs/>
          <w:sz w:val="22"/>
          <w:szCs w:val="22"/>
        </w:rPr>
      </w:pPr>
      <w:r w:rsidRPr="005D148D">
        <w:rPr>
          <w:rFonts w:asciiTheme="minorHAnsi" w:hAnsiTheme="minorHAnsi" w:cs="Arial"/>
          <w:i/>
          <w:iCs/>
          <w:sz w:val="22"/>
          <w:szCs w:val="22"/>
        </w:rPr>
        <w:t>Specification criteria</w:t>
      </w:r>
    </w:p>
    <w:p w14:paraId="7913104F" w14:textId="6670A8B8" w:rsidR="00026FC5" w:rsidRPr="005D148D" w:rsidRDefault="00026FC5" w:rsidP="00026FC5">
      <w:pPr>
        <w:rPr>
          <w:rFonts w:asciiTheme="minorHAnsi" w:hAnsiTheme="minorHAnsi" w:cs="Arial"/>
          <w:sz w:val="24"/>
          <w:szCs w:val="24"/>
        </w:rPr>
      </w:pPr>
    </w:p>
    <w:p w14:paraId="0B059A27" w14:textId="70F76E95" w:rsidR="00AF1D71" w:rsidRPr="005D148D" w:rsidRDefault="00AF1D71" w:rsidP="00026FC5">
      <w:pPr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954"/>
      </w:tblGrid>
      <w:tr w:rsidR="00AF1D71" w:rsidRPr="005D148D" w14:paraId="218E57A8" w14:textId="77777777" w:rsidTr="005D148D">
        <w:tc>
          <w:tcPr>
            <w:tcW w:w="2405" w:type="dxa"/>
            <w:shd w:val="clear" w:color="auto" w:fill="CCC0D9" w:themeFill="accent4" w:themeFillTint="66"/>
          </w:tcPr>
          <w:p w14:paraId="6B68FC3F" w14:textId="3AFBEBE0" w:rsidR="00AF1D71" w:rsidRPr="005D148D" w:rsidRDefault="00AF1D71" w:rsidP="00026F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D148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Experience </w:t>
            </w:r>
          </w:p>
        </w:tc>
        <w:tc>
          <w:tcPr>
            <w:tcW w:w="5954" w:type="dxa"/>
          </w:tcPr>
          <w:p w14:paraId="12AFA3AB" w14:textId="7B1F18A9" w:rsidR="00AF1D71" w:rsidRPr="005D148D" w:rsidRDefault="00AF1D71" w:rsidP="00AF1D7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425" w:hanging="357"/>
              <w:jc w:val="both"/>
              <w:rPr>
                <w:rFonts w:eastAsiaTheme="minorHAnsi" w:cs="Circular Std Book"/>
                <w:bCs/>
                <w:sz w:val="24"/>
                <w:szCs w:val="24"/>
              </w:rPr>
            </w:pPr>
            <w:r w:rsidRPr="005D148D">
              <w:rPr>
                <w:rFonts w:eastAsiaTheme="minorHAnsi" w:cs="Circular Std Book"/>
                <w:bCs/>
                <w:sz w:val="24"/>
                <w:szCs w:val="24"/>
              </w:rPr>
              <w:t xml:space="preserve">Experience of working with </w:t>
            </w:r>
            <w:r w:rsidR="005D148D">
              <w:rPr>
                <w:rFonts w:eastAsiaTheme="minorHAnsi" w:cs="Circular Std Book"/>
                <w:bCs/>
                <w:sz w:val="24"/>
                <w:szCs w:val="24"/>
              </w:rPr>
              <w:t>women</w:t>
            </w:r>
            <w:r w:rsidR="00DA3088">
              <w:rPr>
                <w:rFonts w:eastAsiaTheme="minorHAnsi" w:cs="Circular Std Book"/>
                <w:bCs/>
                <w:sz w:val="24"/>
                <w:szCs w:val="24"/>
              </w:rPr>
              <w:t xml:space="preserve"> and or teenagers and children </w:t>
            </w:r>
            <w:r w:rsidR="005D148D">
              <w:rPr>
                <w:rFonts w:eastAsiaTheme="minorHAnsi" w:cs="Circular Std Book"/>
                <w:bCs/>
                <w:sz w:val="24"/>
                <w:szCs w:val="24"/>
              </w:rPr>
              <w:t xml:space="preserve"> </w:t>
            </w:r>
            <w:r w:rsidRPr="005D148D">
              <w:rPr>
                <w:rFonts w:eastAsiaTheme="minorHAnsi" w:cs="Circular Std Book"/>
                <w:bCs/>
                <w:sz w:val="24"/>
                <w:szCs w:val="24"/>
              </w:rPr>
              <w:t xml:space="preserve">affected by domestic abuse                                                                                                     </w:t>
            </w:r>
          </w:p>
          <w:p w14:paraId="35A1F705" w14:textId="6E550A9D" w:rsidR="005D148D" w:rsidRPr="0049324B" w:rsidRDefault="00AF1D71" w:rsidP="0049324B">
            <w:pPr>
              <w:pStyle w:val="Default"/>
              <w:numPr>
                <w:ilvl w:val="0"/>
                <w:numId w:val="10"/>
              </w:numPr>
              <w:ind w:left="425" w:hanging="357"/>
              <w:jc w:val="both"/>
              <w:rPr>
                <w:rFonts w:asciiTheme="minorHAnsi" w:hAnsiTheme="minorHAnsi" w:cs="Arial"/>
              </w:rPr>
            </w:pPr>
            <w:r w:rsidRPr="005D148D">
              <w:rPr>
                <w:rFonts w:asciiTheme="minorHAnsi" w:hAnsiTheme="minorHAnsi" w:cs="Circular Std Book"/>
              </w:rPr>
              <w:t>Experience of risk assessment and management, safety planning and support planning</w:t>
            </w:r>
          </w:p>
        </w:tc>
      </w:tr>
      <w:tr w:rsidR="00AF1D71" w:rsidRPr="005D148D" w14:paraId="5A7CAB11" w14:textId="77777777" w:rsidTr="005D148D">
        <w:tc>
          <w:tcPr>
            <w:tcW w:w="2405" w:type="dxa"/>
            <w:shd w:val="clear" w:color="auto" w:fill="CCC0D9" w:themeFill="accent4" w:themeFillTint="66"/>
          </w:tcPr>
          <w:p w14:paraId="0739F951" w14:textId="77777777" w:rsidR="00AF1D71" w:rsidRPr="005D148D" w:rsidRDefault="00AF1D71" w:rsidP="00AF1D7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D148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Knowledge and Understanding </w:t>
            </w:r>
          </w:p>
          <w:p w14:paraId="561E581D" w14:textId="77777777" w:rsidR="00AF1D71" w:rsidRPr="005D148D" w:rsidRDefault="00AF1D71" w:rsidP="00AF1D7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CC57D87" w14:textId="77777777" w:rsidR="00AF1D71" w:rsidRPr="005D148D" w:rsidRDefault="00AF1D71" w:rsidP="00AF1D71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14:paraId="0E9382CF" w14:textId="4D823104" w:rsidR="00AF1D71" w:rsidRDefault="00AF1D71" w:rsidP="005D148D">
            <w:pPr>
              <w:pStyle w:val="Default"/>
              <w:numPr>
                <w:ilvl w:val="0"/>
                <w:numId w:val="10"/>
              </w:numPr>
              <w:ind w:left="425" w:hanging="357"/>
              <w:rPr>
                <w:rFonts w:asciiTheme="minorHAnsi" w:hAnsiTheme="minorHAnsi" w:cs="Circular Std Book"/>
                <w:bCs/>
                <w:color w:val="auto"/>
              </w:rPr>
            </w:pPr>
            <w:r w:rsidRPr="005D148D">
              <w:rPr>
                <w:rFonts w:asciiTheme="minorHAnsi" w:hAnsiTheme="minorHAnsi" w:cs="Circular Std Book"/>
                <w:bCs/>
                <w:color w:val="auto"/>
              </w:rPr>
              <w:t xml:space="preserve">Understanding of the practical, emotional, social and economic issues facing women </w:t>
            </w:r>
            <w:r w:rsidR="00DA3088">
              <w:rPr>
                <w:rFonts w:asciiTheme="minorHAnsi" w:hAnsiTheme="minorHAnsi" w:cs="Circular Std Book"/>
                <w:bCs/>
                <w:color w:val="auto"/>
              </w:rPr>
              <w:t xml:space="preserve">teenagers </w:t>
            </w:r>
            <w:r w:rsidRPr="005D148D">
              <w:rPr>
                <w:rFonts w:asciiTheme="minorHAnsi" w:hAnsiTheme="minorHAnsi" w:cs="Circular Std Book"/>
                <w:bCs/>
                <w:color w:val="auto"/>
              </w:rPr>
              <w:t xml:space="preserve">and children affected by domestic violence </w:t>
            </w:r>
          </w:p>
          <w:p w14:paraId="6D6B608D" w14:textId="3A3183BA" w:rsidR="00E9381A" w:rsidRPr="005D148D" w:rsidRDefault="00E9381A" w:rsidP="005D148D">
            <w:pPr>
              <w:pStyle w:val="Default"/>
              <w:numPr>
                <w:ilvl w:val="0"/>
                <w:numId w:val="10"/>
              </w:numPr>
              <w:ind w:left="425" w:hanging="357"/>
              <w:rPr>
                <w:rFonts w:asciiTheme="minorHAnsi" w:hAnsiTheme="minorHAnsi" w:cs="Circular Std Book"/>
                <w:bCs/>
                <w:color w:val="auto"/>
              </w:rPr>
            </w:pPr>
            <w:r>
              <w:rPr>
                <w:rFonts w:asciiTheme="minorHAnsi" w:hAnsiTheme="minorHAnsi" w:cs="Circular Std Book"/>
                <w:bCs/>
                <w:color w:val="auto"/>
              </w:rPr>
              <w:t>Understanding of the differing forms and impacts of domestic violence across the communities we serve</w:t>
            </w:r>
          </w:p>
          <w:p w14:paraId="3D35DAE2" w14:textId="527D0A66" w:rsidR="005D148D" w:rsidRPr="00E9381A" w:rsidRDefault="00AF1D71" w:rsidP="005D148D">
            <w:pPr>
              <w:pStyle w:val="Default"/>
              <w:numPr>
                <w:ilvl w:val="0"/>
                <w:numId w:val="10"/>
              </w:numPr>
              <w:ind w:left="425" w:hanging="357"/>
              <w:rPr>
                <w:rFonts w:asciiTheme="minorHAnsi" w:hAnsiTheme="minorHAnsi" w:cs="Circular Std Book"/>
                <w:bCs/>
                <w:color w:val="auto"/>
              </w:rPr>
            </w:pPr>
            <w:r w:rsidRPr="005D148D">
              <w:rPr>
                <w:rFonts w:asciiTheme="minorHAnsi" w:hAnsiTheme="minorHAnsi" w:cs="Circular Std Book"/>
                <w:bCs/>
                <w:color w:val="auto"/>
              </w:rPr>
              <w:t xml:space="preserve">Knowledge of </w:t>
            </w:r>
            <w:r w:rsidRPr="005D148D">
              <w:rPr>
                <w:rFonts w:asciiTheme="minorHAnsi" w:hAnsiTheme="minorHAnsi" w:cs="Circular Std Book"/>
              </w:rPr>
              <w:t>housing, welfare and policy relating to domestic violence</w:t>
            </w:r>
          </w:p>
          <w:p w14:paraId="6F6D9867" w14:textId="42696105" w:rsidR="005D148D" w:rsidRPr="00305575" w:rsidRDefault="00AF1D71" w:rsidP="00305575">
            <w:pPr>
              <w:pStyle w:val="Default"/>
              <w:numPr>
                <w:ilvl w:val="0"/>
                <w:numId w:val="10"/>
              </w:numPr>
              <w:ind w:left="425" w:hanging="357"/>
              <w:rPr>
                <w:rFonts w:asciiTheme="minorHAnsi" w:hAnsiTheme="minorHAnsi" w:cs="Circular Std Book"/>
                <w:bCs/>
                <w:color w:val="auto"/>
              </w:rPr>
            </w:pPr>
            <w:r w:rsidRPr="005D148D">
              <w:rPr>
                <w:rFonts w:cs="Circular Std Book"/>
                <w:bCs/>
              </w:rPr>
              <w:t>Sound knowledge of safeguarding for adults and children</w:t>
            </w:r>
          </w:p>
        </w:tc>
      </w:tr>
      <w:tr w:rsidR="00AF1D71" w:rsidRPr="005D148D" w14:paraId="1F9A8CED" w14:textId="77777777" w:rsidTr="005D148D">
        <w:tc>
          <w:tcPr>
            <w:tcW w:w="2405" w:type="dxa"/>
            <w:shd w:val="clear" w:color="auto" w:fill="CCC0D9" w:themeFill="accent4" w:themeFillTint="66"/>
          </w:tcPr>
          <w:p w14:paraId="7BBB8A8E" w14:textId="55770478" w:rsidR="00AF1D71" w:rsidRPr="005D148D" w:rsidRDefault="00AF1D71" w:rsidP="00026F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D148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Skills and Abilities </w:t>
            </w:r>
          </w:p>
        </w:tc>
        <w:tc>
          <w:tcPr>
            <w:tcW w:w="5954" w:type="dxa"/>
          </w:tcPr>
          <w:p w14:paraId="5D2671B6" w14:textId="6A8AD284" w:rsidR="00DA3088" w:rsidRPr="00DA3088" w:rsidRDefault="00AF1D71" w:rsidP="00DA3088">
            <w:pPr>
              <w:pStyle w:val="Default"/>
              <w:numPr>
                <w:ilvl w:val="0"/>
                <w:numId w:val="10"/>
              </w:numPr>
              <w:ind w:left="425" w:hanging="357"/>
              <w:jc w:val="both"/>
              <w:rPr>
                <w:rFonts w:asciiTheme="minorHAnsi" w:hAnsiTheme="minorHAnsi" w:cs="Circular Std Book"/>
                <w:bCs/>
                <w:color w:val="auto"/>
              </w:rPr>
            </w:pPr>
            <w:r w:rsidRPr="00DA3088">
              <w:rPr>
                <w:rFonts w:asciiTheme="minorHAnsi" w:hAnsiTheme="minorHAnsi" w:cs="Circular Std Book"/>
                <w:bCs/>
                <w:color w:val="auto"/>
              </w:rPr>
              <w:t xml:space="preserve">Ability to </w:t>
            </w:r>
            <w:r w:rsidRPr="00DA3088">
              <w:rPr>
                <w:rFonts w:asciiTheme="minorHAnsi" w:hAnsiTheme="minorHAnsi" w:cs="Circular Std Book"/>
              </w:rPr>
              <w:t>manage own caseload, working under pressure and prioritising workload</w:t>
            </w:r>
          </w:p>
          <w:p w14:paraId="52CEBC5F" w14:textId="0224E9B5" w:rsidR="00AF1D71" w:rsidRPr="00DA3088" w:rsidRDefault="00AF1D71" w:rsidP="001B25A4">
            <w:pPr>
              <w:pStyle w:val="Default"/>
              <w:numPr>
                <w:ilvl w:val="0"/>
                <w:numId w:val="10"/>
              </w:numPr>
              <w:ind w:left="425" w:hanging="357"/>
              <w:jc w:val="both"/>
              <w:rPr>
                <w:rFonts w:asciiTheme="minorHAnsi" w:hAnsiTheme="minorHAnsi" w:cs="Circular Std Book"/>
                <w:bCs/>
                <w:color w:val="auto"/>
              </w:rPr>
            </w:pPr>
            <w:r w:rsidRPr="00DA3088">
              <w:rPr>
                <w:rFonts w:asciiTheme="minorHAnsi" w:hAnsiTheme="minorHAnsi" w:cs="Circular Std Book"/>
              </w:rPr>
              <w:t>Excellent written and verbal communication skills</w:t>
            </w:r>
          </w:p>
          <w:p w14:paraId="64BF728E" w14:textId="0B7128AD" w:rsidR="005D148D" w:rsidRPr="0049324B" w:rsidRDefault="00AF1D71" w:rsidP="0049324B">
            <w:pPr>
              <w:pStyle w:val="Default"/>
              <w:numPr>
                <w:ilvl w:val="0"/>
                <w:numId w:val="10"/>
              </w:numPr>
              <w:ind w:left="425" w:hanging="357"/>
              <w:jc w:val="both"/>
              <w:rPr>
                <w:rFonts w:asciiTheme="minorHAnsi" w:hAnsiTheme="minorHAnsi" w:cs="Arial"/>
              </w:rPr>
            </w:pPr>
            <w:r w:rsidRPr="005D148D">
              <w:rPr>
                <w:rFonts w:asciiTheme="minorHAnsi" w:hAnsiTheme="minorHAnsi" w:cs="Circular Std Book"/>
                <w:bCs/>
                <w:color w:val="auto"/>
              </w:rPr>
              <w:t>Ability to work sensitively and in a non-judgemental manner with vulnerable clients</w:t>
            </w:r>
          </w:p>
        </w:tc>
      </w:tr>
      <w:tr w:rsidR="00AF1D71" w:rsidRPr="005D148D" w14:paraId="79EC60C8" w14:textId="77777777" w:rsidTr="005D148D">
        <w:tc>
          <w:tcPr>
            <w:tcW w:w="2405" w:type="dxa"/>
            <w:shd w:val="clear" w:color="auto" w:fill="CCC0D9" w:themeFill="accent4" w:themeFillTint="66"/>
          </w:tcPr>
          <w:p w14:paraId="071D23B0" w14:textId="3198C27F" w:rsidR="00AF1D71" w:rsidRPr="005D148D" w:rsidRDefault="00AF1D71" w:rsidP="00026F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 w:rsidRPr="005D148D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Qualifications </w:t>
            </w:r>
          </w:p>
        </w:tc>
        <w:tc>
          <w:tcPr>
            <w:tcW w:w="5954" w:type="dxa"/>
          </w:tcPr>
          <w:p w14:paraId="03EEC446" w14:textId="49731993" w:rsidR="00A92604" w:rsidRPr="005D148D" w:rsidRDefault="00AF1D71" w:rsidP="00A92604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D148D">
              <w:rPr>
                <w:rFonts w:asciiTheme="minorHAnsi" w:hAnsiTheme="minorHAnsi" w:cs="Arial"/>
                <w:sz w:val="24"/>
                <w:szCs w:val="24"/>
              </w:rPr>
              <w:t>Women’s Aid or Safe</w:t>
            </w:r>
            <w:r w:rsidR="00DA308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5D148D">
              <w:rPr>
                <w:rFonts w:asciiTheme="minorHAnsi" w:hAnsiTheme="minorHAnsi" w:cs="Arial"/>
                <w:sz w:val="24"/>
                <w:szCs w:val="24"/>
              </w:rPr>
              <w:t xml:space="preserve">Lives Level 3 qualification is desirable. A willingness </w:t>
            </w:r>
            <w:r w:rsidR="005D148D">
              <w:rPr>
                <w:rFonts w:asciiTheme="minorHAnsi" w:hAnsiTheme="minorHAnsi" w:cs="Arial"/>
                <w:sz w:val="24"/>
                <w:szCs w:val="24"/>
              </w:rPr>
              <w:t xml:space="preserve">and ability </w:t>
            </w:r>
            <w:r w:rsidRPr="005D148D">
              <w:rPr>
                <w:rFonts w:asciiTheme="minorHAnsi" w:hAnsiTheme="minorHAnsi" w:cs="Arial"/>
                <w:sz w:val="24"/>
                <w:szCs w:val="24"/>
              </w:rPr>
              <w:t xml:space="preserve">to </w:t>
            </w:r>
            <w:r w:rsidR="005D148D"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Pr="005D148D">
              <w:rPr>
                <w:rFonts w:asciiTheme="minorHAnsi" w:hAnsiTheme="minorHAnsi" w:cs="Arial"/>
                <w:sz w:val="24"/>
                <w:szCs w:val="24"/>
              </w:rPr>
              <w:t>ttend this training and successfully achieve this qualification is essential</w:t>
            </w:r>
          </w:p>
        </w:tc>
      </w:tr>
      <w:tr w:rsidR="00A92604" w:rsidRPr="005D148D" w14:paraId="1F5817B9" w14:textId="77777777" w:rsidTr="005D148D">
        <w:tc>
          <w:tcPr>
            <w:tcW w:w="2405" w:type="dxa"/>
            <w:shd w:val="clear" w:color="auto" w:fill="CCC0D9" w:themeFill="accent4" w:themeFillTint="66"/>
          </w:tcPr>
          <w:p w14:paraId="20A8C8D7" w14:textId="06706952" w:rsidR="00A92604" w:rsidRPr="005D148D" w:rsidRDefault="00A92604" w:rsidP="00026FC5">
            <w:pPr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DBS/Police clearance</w:t>
            </w:r>
          </w:p>
        </w:tc>
        <w:tc>
          <w:tcPr>
            <w:tcW w:w="5954" w:type="dxa"/>
          </w:tcPr>
          <w:p w14:paraId="062D9FCC" w14:textId="3CFC1478" w:rsidR="00A92604" w:rsidRPr="00A92604" w:rsidRDefault="00A92604" w:rsidP="00A92604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92604">
              <w:rPr>
                <w:rFonts w:asciiTheme="minorHAnsi" w:hAnsiTheme="minorHAnsi" w:cs="Arial"/>
                <w:sz w:val="24"/>
                <w:szCs w:val="24"/>
              </w:rPr>
              <w:t>An enhanced DBS and police clearance are required for this role</w:t>
            </w:r>
            <w:r w:rsidRPr="00A92604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</w:tr>
    </w:tbl>
    <w:p w14:paraId="71358164" w14:textId="77777777" w:rsidR="00E10C09" w:rsidRDefault="00E10C09" w:rsidP="00E10C09">
      <w:pPr>
        <w:rPr>
          <w:rFonts w:ascii="Calibri" w:hAnsi="Calibri" w:cs="Calibri"/>
          <w:color w:val="1F497D"/>
          <w:sz w:val="22"/>
          <w:szCs w:val="22"/>
        </w:rPr>
      </w:pPr>
    </w:p>
    <w:p w14:paraId="77235EC6" w14:textId="77777777" w:rsidR="0093529D" w:rsidRDefault="0093529D" w:rsidP="0093529D">
      <w:pPr>
        <w:spacing w:before="100" w:beforeAutospacing="1" w:after="100" w:afterAutospacing="1"/>
      </w:pPr>
      <w:r>
        <w:rPr>
          <w:color w:val="1F497D"/>
        </w:rPr>
        <w:t> </w:t>
      </w:r>
    </w:p>
    <w:p w14:paraId="17C6B9CB" w14:textId="77777777" w:rsidR="0093529D" w:rsidRDefault="0093529D" w:rsidP="0093529D">
      <w:pPr>
        <w:spacing w:before="100" w:beforeAutospacing="1" w:after="100" w:afterAutospacing="1"/>
      </w:pPr>
      <w:r>
        <w:rPr>
          <w:color w:val="1F497D"/>
        </w:rPr>
        <w:t> </w:t>
      </w:r>
    </w:p>
    <w:p w14:paraId="5F5A2E9B" w14:textId="77777777" w:rsidR="00AF1D71" w:rsidRPr="005D148D" w:rsidRDefault="00AF1D71" w:rsidP="00026FC5">
      <w:pPr>
        <w:rPr>
          <w:rFonts w:asciiTheme="minorHAnsi" w:hAnsiTheme="minorHAnsi" w:cs="Arial"/>
          <w:sz w:val="24"/>
          <w:szCs w:val="24"/>
        </w:rPr>
      </w:pPr>
    </w:p>
    <w:sectPr w:rsidR="00AF1D71" w:rsidRPr="005D148D" w:rsidSect="00E9263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F65A1" w14:textId="77777777" w:rsidR="00BB225D" w:rsidRDefault="00BB225D" w:rsidP="00264409">
      <w:r>
        <w:separator/>
      </w:r>
    </w:p>
  </w:endnote>
  <w:endnote w:type="continuationSeparator" w:id="0">
    <w:p w14:paraId="04DC1239" w14:textId="77777777" w:rsidR="00BB225D" w:rsidRDefault="00BB225D" w:rsidP="0026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ircular Std Blac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1ECA9" w14:textId="5A283622" w:rsidR="005D148D" w:rsidRPr="00E02EEE" w:rsidRDefault="005D148D">
    <w:pPr>
      <w:pStyle w:val="Footer"/>
      <w:rPr>
        <w:rFonts w:ascii="Circular Std Book" w:hAnsi="Circular Std Book" w:cs="Circular Std Book"/>
      </w:rPr>
    </w:pPr>
    <w:r w:rsidRPr="00E02EEE">
      <w:rPr>
        <w:rFonts w:ascii="Circular Std Book" w:hAnsi="Circular Std Book" w:cs="Circular Std Book"/>
      </w:rPr>
      <w:t xml:space="preserve">Page </w:t>
    </w:r>
    <w:r w:rsidRPr="00E02EEE">
      <w:rPr>
        <w:rFonts w:ascii="Circular Std Book" w:hAnsi="Circular Std Book" w:cs="Circular Std Book"/>
        <w:b/>
        <w:bCs/>
      </w:rPr>
      <w:fldChar w:fldCharType="begin"/>
    </w:r>
    <w:r w:rsidRPr="00E02EEE">
      <w:rPr>
        <w:rFonts w:ascii="Circular Std Book" w:hAnsi="Circular Std Book" w:cs="Circular Std Book"/>
        <w:b/>
        <w:bCs/>
      </w:rPr>
      <w:instrText xml:space="preserve"> PAGE  \* Arabic  \* MERGEFORMAT </w:instrText>
    </w:r>
    <w:r w:rsidRPr="00E02EEE">
      <w:rPr>
        <w:rFonts w:ascii="Circular Std Book" w:hAnsi="Circular Std Book" w:cs="Circular Std Book"/>
        <w:b/>
        <w:bCs/>
      </w:rPr>
      <w:fldChar w:fldCharType="separate"/>
    </w:r>
    <w:r w:rsidR="00B7023B">
      <w:rPr>
        <w:rFonts w:ascii="Circular Std Book" w:hAnsi="Circular Std Book" w:cs="Circular Std Book"/>
        <w:b/>
        <w:bCs/>
        <w:noProof/>
      </w:rPr>
      <w:t>1</w:t>
    </w:r>
    <w:r w:rsidRPr="00E02EEE">
      <w:rPr>
        <w:rFonts w:ascii="Circular Std Book" w:hAnsi="Circular Std Book" w:cs="Circular Std Book"/>
        <w:b/>
        <w:bCs/>
      </w:rPr>
      <w:fldChar w:fldCharType="end"/>
    </w:r>
    <w:r w:rsidRPr="00E02EEE">
      <w:rPr>
        <w:rFonts w:ascii="Circular Std Book" w:hAnsi="Circular Std Book" w:cs="Circular Std Book"/>
      </w:rPr>
      <w:t xml:space="preserve"> of </w:t>
    </w:r>
    <w:r w:rsidRPr="00E02EEE">
      <w:rPr>
        <w:rFonts w:ascii="Circular Std Book" w:hAnsi="Circular Std Book" w:cs="Circular Std Book"/>
        <w:b/>
        <w:bCs/>
      </w:rPr>
      <w:fldChar w:fldCharType="begin"/>
    </w:r>
    <w:r w:rsidRPr="00E02EEE">
      <w:rPr>
        <w:rFonts w:ascii="Circular Std Book" w:hAnsi="Circular Std Book" w:cs="Circular Std Book"/>
        <w:b/>
        <w:bCs/>
      </w:rPr>
      <w:instrText xml:space="preserve"> NUMPAGES  \* Arabic  \* MERGEFORMAT </w:instrText>
    </w:r>
    <w:r w:rsidRPr="00E02EEE">
      <w:rPr>
        <w:rFonts w:ascii="Circular Std Book" w:hAnsi="Circular Std Book" w:cs="Circular Std Book"/>
        <w:b/>
        <w:bCs/>
      </w:rPr>
      <w:fldChar w:fldCharType="separate"/>
    </w:r>
    <w:r w:rsidR="00B7023B">
      <w:rPr>
        <w:rFonts w:ascii="Circular Std Book" w:hAnsi="Circular Std Book" w:cs="Circular Std Book"/>
        <w:b/>
        <w:bCs/>
        <w:noProof/>
      </w:rPr>
      <w:t>4</w:t>
    </w:r>
    <w:r w:rsidRPr="00E02EEE">
      <w:rPr>
        <w:rFonts w:ascii="Circular Std Book" w:hAnsi="Circular Std Book" w:cs="Circular Std Book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2814A" w14:textId="77777777" w:rsidR="00BB225D" w:rsidRDefault="00BB225D" w:rsidP="00264409">
      <w:r>
        <w:separator/>
      </w:r>
    </w:p>
  </w:footnote>
  <w:footnote w:type="continuationSeparator" w:id="0">
    <w:p w14:paraId="59311240" w14:textId="77777777" w:rsidR="00BB225D" w:rsidRDefault="00BB225D" w:rsidP="00264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9D116" w14:textId="4881B8A1" w:rsidR="005D148D" w:rsidRPr="00420760" w:rsidRDefault="005D148D" w:rsidP="00BF61B9">
    <w:pPr>
      <w:pBdr>
        <w:bottom w:val="single" w:sz="4" w:space="1" w:color="auto"/>
      </w:pBdr>
      <w:rPr>
        <w:rFonts w:ascii="Circular Std Black" w:hAnsi="Circular Std Black" w:cs="Circular Std Black"/>
        <w:b/>
        <w:szCs w:val="22"/>
      </w:rPr>
    </w:pPr>
    <w:r w:rsidRPr="00420760">
      <w:rPr>
        <w:rFonts w:ascii="Circular Std Black" w:hAnsi="Circular Std Black" w:cs="Circular Std Black"/>
        <w:b/>
        <w:szCs w:val="22"/>
      </w:rPr>
      <w:t xml:space="preserve"> </w:t>
    </w:r>
    <w:r w:rsidRPr="00E328FA">
      <w:rPr>
        <w:rFonts w:ascii="Verdana" w:hAnsi="Verdana"/>
        <w:b/>
        <w:bCs/>
        <w:noProof/>
        <w:color w:val="6F9600"/>
        <w:lang w:eastAsia="en-GB"/>
      </w:rPr>
      <w:drawing>
        <wp:inline distT="0" distB="0" distL="0" distR="0" wp14:anchorId="5E6191EA" wp14:editId="60279D17">
          <wp:extent cx="1219200" cy="1219200"/>
          <wp:effectExtent l="0" t="0" r="0" b="0"/>
          <wp:docPr id="2" name="Picture 2" descr="cid:image001.png@01D52C00.BB306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52C00.BB306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ircular Std Black" w:hAnsi="Circular Std Black" w:cs="Circular Std Black"/>
        <w:b/>
        <w:szCs w:val="22"/>
      </w:rPr>
      <w:tab/>
    </w:r>
    <w:r>
      <w:rPr>
        <w:rFonts w:ascii="Circular Std Black" w:hAnsi="Circular Std Black" w:cs="Circular Std Black"/>
        <w:b/>
        <w:szCs w:val="22"/>
      </w:rPr>
      <w:tab/>
    </w:r>
    <w:r>
      <w:rPr>
        <w:rFonts w:ascii="Circular Std Black" w:hAnsi="Circular Std Black" w:cs="Circular Std Black"/>
        <w:b/>
        <w:szCs w:val="22"/>
      </w:rPr>
      <w:tab/>
    </w:r>
    <w:r>
      <w:rPr>
        <w:rFonts w:ascii="Circular Std Black" w:hAnsi="Circular Std Black" w:cs="Circular Std Black"/>
        <w:b/>
        <w:szCs w:val="22"/>
      </w:rPr>
      <w:tab/>
      <w:t xml:space="preserve">                        </w:t>
    </w:r>
    <w:r w:rsidRPr="00E328FA">
      <w:rPr>
        <w:rFonts w:ascii="Circular Std Black" w:hAnsi="Circular Std Black" w:cs="Circular Std Black"/>
        <w:b/>
        <w:color w:val="5F497A" w:themeColor="accent4" w:themeShade="BF"/>
        <w:sz w:val="56"/>
        <w:szCs w:val="56"/>
      </w:rPr>
      <w:t>Job Description</w:t>
    </w:r>
    <w:r w:rsidRPr="00E328FA">
      <w:rPr>
        <w:rFonts w:ascii="Circular Std Black" w:hAnsi="Circular Std Black" w:cs="Circular Std Black"/>
        <w:b/>
        <w:color w:val="5F497A" w:themeColor="accent4" w:themeShade="BF"/>
        <w:sz w:val="72"/>
        <w:szCs w:val="72"/>
      </w:rPr>
      <w:t xml:space="preserve"> </w:t>
    </w:r>
    <w:r w:rsidRPr="00E328FA">
      <w:rPr>
        <w:rFonts w:ascii="Circular Std Black" w:hAnsi="Circular Std Black" w:cs="Circular Std Black"/>
        <w:b/>
        <w:color w:val="5F497A" w:themeColor="accent4" w:themeShade="BF"/>
        <w:sz w:val="72"/>
        <w:szCs w:val="72"/>
      </w:rPr>
      <w:tab/>
    </w:r>
    <w:r>
      <w:rPr>
        <w:rFonts w:ascii="Circular Std Black" w:hAnsi="Circular Std Black" w:cs="Circular Std Black"/>
        <w:b/>
        <w:szCs w:val="22"/>
      </w:rPr>
      <w:tab/>
    </w:r>
    <w:r>
      <w:rPr>
        <w:rFonts w:ascii="Circular Std Black" w:hAnsi="Circular Std Black" w:cs="Circular Std Black"/>
        <w:b/>
        <w:szCs w:val="22"/>
      </w:rPr>
      <w:tab/>
    </w:r>
    <w:r>
      <w:rPr>
        <w:rFonts w:ascii="Circular Std Black" w:hAnsi="Circular Std Black" w:cs="Circular Std Black"/>
        <w:b/>
        <w:szCs w:val="22"/>
      </w:rPr>
      <w:tab/>
    </w:r>
    <w:r>
      <w:rPr>
        <w:rFonts w:ascii="Circular Std Black" w:hAnsi="Circular Std Black" w:cs="Circular Std Black"/>
        <w:b/>
        <w:szCs w:val="22"/>
      </w:rPr>
      <w:tab/>
    </w:r>
    <w:r>
      <w:rPr>
        <w:rFonts w:ascii="Circular Std Black" w:hAnsi="Circular Std Black" w:cs="Circular Std Black"/>
        <w:b/>
        <w:szCs w:val="22"/>
      </w:rPr>
      <w:tab/>
    </w:r>
    <w:r>
      <w:rPr>
        <w:rFonts w:ascii="Circular Std Black" w:hAnsi="Circular Std Black" w:cs="Circular Std Black"/>
        <w:b/>
        <w:szCs w:val="22"/>
      </w:rPr>
      <w:tab/>
    </w:r>
    <w:r>
      <w:rPr>
        <w:rFonts w:ascii="Circular Std Black" w:hAnsi="Circular Std Black" w:cs="Circular Std Black"/>
        <w:b/>
        <w:szCs w:val="22"/>
      </w:rPr>
      <w:tab/>
    </w:r>
    <w:r>
      <w:rPr>
        <w:rFonts w:ascii="Circular Std Black" w:hAnsi="Circular Std Black" w:cs="Circular Std Black"/>
        <w:b/>
        <w:szCs w:val="22"/>
      </w:rPr>
      <w:tab/>
    </w:r>
    <w:r>
      <w:rPr>
        <w:rFonts w:ascii="Circular Std Black" w:hAnsi="Circular Std Black" w:cs="Circular Std Black"/>
        <w:b/>
        <w:szCs w:val="22"/>
      </w:rPr>
      <w:tab/>
      <w:t xml:space="preserve">           </w:t>
    </w:r>
  </w:p>
  <w:p w14:paraId="1A645A21" w14:textId="40E9A519" w:rsidR="005D148D" w:rsidRDefault="005D148D">
    <w:pPr>
      <w:pStyle w:val="Header"/>
    </w:pPr>
    <w:r>
      <w:rPr>
        <w:szCs w:val="22"/>
      </w:rPr>
      <w:tab/>
    </w:r>
    <w:r>
      <w:rPr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77C"/>
    <w:multiLevelType w:val="hybridMultilevel"/>
    <w:tmpl w:val="CEBC7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0676"/>
    <w:multiLevelType w:val="hybridMultilevel"/>
    <w:tmpl w:val="BE101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7B3026"/>
    <w:multiLevelType w:val="hybridMultilevel"/>
    <w:tmpl w:val="BAE8D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1BE9"/>
    <w:multiLevelType w:val="hybridMultilevel"/>
    <w:tmpl w:val="B420B13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F326F53"/>
    <w:multiLevelType w:val="hybridMultilevel"/>
    <w:tmpl w:val="20606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8708D"/>
    <w:multiLevelType w:val="hybridMultilevel"/>
    <w:tmpl w:val="29085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F6D07"/>
    <w:multiLevelType w:val="hybridMultilevel"/>
    <w:tmpl w:val="F1F86C6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277327AC"/>
    <w:multiLevelType w:val="hybridMultilevel"/>
    <w:tmpl w:val="3B4C6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3DB5"/>
    <w:multiLevelType w:val="hybridMultilevel"/>
    <w:tmpl w:val="05169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B3020"/>
    <w:multiLevelType w:val="hybridMultilevel"/>
    <w:tmpl w:val="E342D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2E1497"/>
    <w:multiLevelType w:val="hybridMultilevel"/>
    <w:tmpl w:val="22D0C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1402B"/>
    <w:multiLevelType w:val="hybridMultilevel"/>
    <w:tmpl w:val="E49E0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61663C"/>
    <w:multiLevelType w:val="hybridMultilevel"/>
    <w:tmpl w:val="C408F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E0D09"/>
    <w:multiLevelType w:val="hybridMultilevel"/>
    <w:tmpl w:val="E4AAD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A1D6B"/>
    <w:multiLevelType w:val="hybridMultilevel"/>
    <w:tmpl w:val="B27E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574A3"/>
    <w:multiLevelType w:val="hybridMultilevel"/>
    <w:tmpl w:val="BCE072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1E0197"/>
    <w:multiLevelType w:val="hybridMultilevel"/>
    <w:tmpl w:val="95EC2CA6"/>
    <w:lvl w:ilvl="0" w:tplc="04BAA0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77B18"/>
    <w:multiLevelType w:val="hybridMultilevel"/>
    <w:tmpl w:val="3892C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7C106E"/>
    <w:multiLevelType w:val="hybridMultilevel"/>
    <w:tmpl w:val="00E22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45A76"/>
    <w:multiLevelType w:val="hybridMultilevel"/>
    <w:tmpl w:val="7820C4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A76026"/>
    <w:multiLevelType w:val="hybridMultilevel"/>
    <w:tmpl w:val="989E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D6F6E"/>
    <w:multiLevelType w:val="hybridMultilevel"/>
    <w:tmpl w:val="258CB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D5C1D"/>
    <w:multiLevelType w:val="hybridMultilevel"/>
    <w:tmpl w:val="1E12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16"/>
  </w:num>
  <w:num w:numId="5">
    <w:abstractNumId w:val="1"/>
  </w:num>
  <w:num w:numId="6">
    <w:abstractNumId w:val="17"/>
  </w:num>
  <w:num w:numId="7">
    <w:abstractNumId w:val="11"/>
  </w:num>
  <w:num w:numId="8">
    <w:abstractNumId w:val="10"/>
  </w:num>
  <w:num w:numId="9">
    <w:abstractNumId w:val="21"/>
  </w:num>
  <w:num w:numId="10">
    <w:abstractNumId w:val="3"/>
  </w:num>
  <w:num w:numId="11">
    <w:abstractNumId w:val="9"/>
  </w:num>
  <w:num w:numId="12">
    <w:abstractNumId w:val="15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4"/>
  </w:num>
  <w:num w:numId="18">
    <w:abstractNumId w:val="12"/>
  </w:num>
  <w:num w:numId="19">
    <w:abstractNumId w:val="8"/>
  </w:num>
  <w:num w:numId="20">
    <w:abstractNumId w:val="22"/>
  </w:num>
  <w:num w:numId="21">
    <w:abstractNumId w:val="1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09"/>
    <w:rsid w:val="000120AC"/>
    <w:rsid w:val="00026FC5"/>
    <w:rsid w:val="000334F1"/>
    <w:rsid w:val="00057775"/>
    <w:rsid w:val="00062E51"/>
    <w:rsid w:val="00071FAA"/>
    <w:rsid w:val="00074568"/>
    <w:rsid w:val="00084548"/>
    <w:rsid w:val="000934DC"/>
    <w:rsid w:val="000B2010"/>
    <w:rsid w:val="000B3859"/>
    <w:rsid w:val="000B3C2C"/>
    <w:rsid w:val="000C6D19"/>
    <w:rsid w:val="000D604D"/>
    <w:rsid w:val="000E158D"/>
    <w:rsid w:val="00126D8C"/>
    <w:rsid w:val="00133C30"/>
    <w:rsid w:val="00157E7E"/>
    <w:rsid w:val="00157EBD"/>
    <w:rsid w:val="00173A89"/>
    <w:rsid w:val="00190468"/>
    <w:rsid w:val="001D3415"/>
    <w:rsid w:val="001E36FE"/>
    <w:rsid w:val="0020123A"/>
    <w:rsid w:val="00217229"/>
    <w:rsid w:val="0021747C"/>
    <w:rsid w:val="0023627A"/>
    <w:rsid w:val="002369C4"/>
    <w:rsid w:val="00251731"/>
    <w:rsid w:val="00264409"/>
    <w:rsid w:val="002A2D69"/>
    <w:rsid w:val="002A6C86"/>
    <w:rsid w:val="002C50D0"/>
    <w:rsid w:val="00305575"/>
    <w:rsid w:val="0033552C"/>
    <w:rsid w:val="00356B6B"/>
    <w:rsid w:val="00363907"/>
    <w:rsid w:val="00367897"/>
    <w:rsid w:val="00370C29"/>
    <w:rsid w:val="0037284A"/>
    <w:rsid w:val="00387CEC"/>
    <w:rsid w:val="0039610C"/>
    <w:rsid w:val="003B6BD8"/>
    <w:rsid w:val="003C0F52"/>
    <w:rsid w:val="003D516C"/>
    <w:rsid w:val="003E0514"/>
    <w:rsid w:val="003F174C"/>
    <w:rsid w:val="003F36F1"/>
    <w:rsid w:val="004059D6"/>
    <w:rsid w:val="004102DA"/>
    <w:rsid w:val="00420760"/>
    <w:rsid w:val="004709A4"/>
    <w:rsid w:val="004849B8"/>
    <w:rsid w:val="004901A0"/>
    <w:rsid w:val="0049324B"/>
    <w:rsid w:val="00496F7F"/>
    <w:rsid w:val="004B6DE0"/>
    <w:rsid w:val="004E36EC"/>
    <w:rsid w:val="004E4185"/>
    <w:rsid w:val="004E51C4"/>
    <w:rsid w:val="004E7EDE"/>
    <w:rsid w:val="00517329"/>
    <w:rsid w:val="0052387A"/>
    <w:rsid w:val="00542DF7"/>
    <w:rsid w:val="00556F9C"/>
    <w:rsid w:val="005627EA"/>
    <w:rsid w:val="0057208C"/>
    <w:rsid w:val="005A2A89"/>
    <w:rsid w:val="005B06DE"/>
    <w:rsid w:val="005C110F"/>
    <w:rsid w:val="005C1EE7"/>
    <w:rsid w:val="005C7CF5"/>
    <w:rsid w:val="005D148D"/>
    <w:rsid w:val="005F3D05"/>
    <w:rsid w:val="0065564B"/>
    <w:rsid w:val="006778B4"/>
    <w:rsid w:val="00685803"/>
    <w:rsid w:val="006A5594"/>
    <w:rsid w:val="006B04D3"/>
    <w:rsid w:val="006B6126"/>
    <w:rsid w:val="006C2103"/>
    <w:rsid w:val="006E2D90"/>
    <w:rsid w:val="006F1895"/>
    <w:rsid w:val="007113C5"/>
    <w:rsid w:val="00714566"/>
    <w:rsid w:val="0071768A"/>
    <w:rsid w:val="00737581"/>
    <w:rsid w:val="00746485"/>
    <w:rsid w:val="007659E0"/>
    <w:rsid w:val="00766BFF"/>
    <w:rsid w:val="00777540"/>
    <w:rsid w:val="007D0210"/>
    <w:rsid w:val="007E2D80"/>
    <w:rsid w:val="008106EB"/>
    <w:rsid w:val="00813142"/>
    <w:rsid w:val="00843538"/>
    <w:rsid w:val="00856522"/>
    <w:rsid w:val="00886973"/>
    <w:rsid w:val="00891A07"/>
    <w:rsid w:val="00892D39"/>
    <w:rsid w:val="008A6AD3"/>
    <w:rsid w:val="008B0C13"/>
    <w:rsid w:val="008B6006"/>
    <w:rsid w:val="008C20F7"/>
    <w:rsid w:val="008D4633"/>
    <w:rsid w:val="008E44FB"/>
    <w:rsid w:val="00904ADA"/>
    <w:rsid w:val="0092133C"/>
    <w:rsid w:val="0093529D"/>
    <w:rsid w:val="009365B2"/>
    <w:rsid w:val="00962385"/>
    <w:rsid w:val="009627B6"/>
    <w:rsid w:val="00974AE6"/>
    <w:rsid w:val="00990194"/>
    <w:rsid w:val="0099452C"/>
    <w:rsid w:val="009959FB"/>
    <w:rsid w:val="009A0624"/>
    <w:rsid w:val="009A6A47"/>
    <w:rsid w:val="009D1D97"/>
    <w:rsid w:val="009D58BB"/>
    <w:rsid w:val="009F683C"/>
    <w:rsid w:val="00A05199"/>
    <w:rsid w:val="00A25669"/>
    <w:rsid w:val="00A42779"/>
    <w:rsid w:val="00A5176C"/>
    <w:rsid w:val="00A521F4"/>
    <w:rsid w:val="00A652D1"/>
    <w:rsid w:val="00A92604"/>
    <w:rsid w:val="00AA2801"/>
    <w:rsid w:val="00AA6872"/>
    <w:rsid w:val="00AB1929"/>
    <w:rsid w:val="00AF1D71"/>
    <w:rsid w:val="00AF66F2"/>
    <w:rsid w:val="00B35AFA"/>
    <w:rsid w:val="00B41513"/>
    <w:rsid w:val="00B51AE1"/>
    <w:rsid w:val="00B6217F"/>
    <w:rsid w:val="00B7023B"/>
    <w:rsid w:val="00B7397F"/>
    <w:rsid w:val="00B861A9"/>
    <w:rsid w:val="00B86237"/>
    <w:rsid w:val="00B879F0"/>
    <w:rsid w:val="00B90F2E"/>
    <w:rsid w:val="00BA02B5"/>
    <w:rsid w:val="00BA28C8"/>
    <w:rsid w:val="00BB225D"/>
    <w:rsid w:val="00BB712A"/>
    <w:rsid w:val="00BC7075"/>
    <w:rsid w:val="00BD74A4"/>
    <w:rsid w:val="00BF61B9"/>
    <w:rsid w:val="00BF7390"/>
    <w:rsid w:val="00C3162F"/>
    <w:rsid w:val="00C319B7"/>
    <w:rsid w:val="00C50519"/>
    <w:rsid w:val="00C50782"/>
    <w:rsid w:val="00C62F45"/>
    <w:rsid w:val="00C767A4"/>
    <w:rsid w:val="00CA31D6"/>
    <w:rsid w:val="00CD1568"/>
    <w:rsid w:val="00CD6120"/>
    <w:rsid w:val="00CD6B5B"/>
    <w:rsid w:val="00CF51C0"/>
    <w:rsid w:val="00CF5981"/>
    <w:rsid w:val="00D02169"/>
    <w:rsid w:val="00D2120B"/>
    <w:rsid w:val="00D57D6C"/>
    <w:rsid w:val="00D63859"/>
    <w:rsid w:val="00D64E9E"/>
    <w:rsid w:val="00D858DA"/>
    <w:rsid w:val="00D85D73"/>
    <w:rsid w:val="00DA3088"/>
    <w:rsid w:val="00DC0A49"/>
    <w:rsid w:val="00DC4141"/>
    <w:rsid w:val="00DC4559"/>
    <w:rsid w:val="00DD6B6C"/>
    <w:rsid w:val="00DE1208"/>
    <w:rsid w:val="00DF4203"/>
    <w:rsid w:val="00E02EEE"/>
    <w:rsid w:val="00E10C09"/>
    <w:rsid w:val="00E26877"/>
    <w:rsid w:val="00E328FA"/>
    <w:rsid w:val="00E33077"/>
    <w:rsid w:val="00E701BD"/>
    <w:rsid w:val="00E73403"/>
    <w:rsid w:val="00E83EF2"/>
    <w:rsid w:val="00E9263F"/>
    <w:rsid w:val="00E9381A"/>
    <w:rsid w:val="00EB3A44"/>
    <w:rsid w:val="00EC1D75"/>
    <w:rsid w:val="00ED6E98"/>
    <w:rsid w:val="00EF060D"/>
    <w:rsid w:val="00EF7B04"/>
    <w:rsid w:val="00F12FAB"/>
    <w:rsid w:val="00F13480"/>
    <w:rsid w:val="00F3200A"/>
    <w:rsid w:val="00F448BA"/>
    <w:rsid w:val="00F6688E"/>
    <w:rsid w:val="00F66CAB"/>
    <w:rsid w:val="00F7563C"/>
    <w:rsid w:val="00F75F9B"/>
    <w:rsid w:val="00F821F8"/>
    <w:rsid w:val="00F91C8E"/>
    <w:rsid w:val="00FC3DA8"/>
    <w:rsid w:val="00FE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7282090"/>
  <w15:docId w15:val="{2EBE32C4-AC25-4629-8F49-737B04DF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0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42DF7"/>
    <w:pPr>
      <w:keepNext/>
      <w:jc w:val="center"/>
      <w:outlineLvl w:val="0"/>
    </w:pPr>
    <w:rPr>
      <w:rFonts w:ascii="Helvetica 55 Roman" w:hAnsi="Helvetica 55 Roman"/>
      <w:b/>
      <w:sz w:val="24"/>
      <w:u w:val="single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542DF7"/>
    <w:pPr>
      <w:keepNext/>
      <w:outlineLvl w:val="1"/>
    </w:pPr>
    <w:rPr>
      <w:rFonts w:ascii="Helvetica 55 Roman" w:hAnsi="Helvetica 55 Roman"/>
      <w:b/>
      <w:sz w:val="28"/>
      <w:u w:val="single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11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1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4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nhideWhenUsed/>
    <w:rsid w:val="002644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64409"/>
    <w:rPr>
      <w:rFonts w:ascii="Arial" w:eastAsia="Times New Roman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44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409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542DF7"/>
    <w:rPr>
      <w:rFonts w:ascii="Helvetica 55 Roman" w:eastAsia="Times New Roman" w:hAnsi="Helvetica 55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42DF7"/>
    <w:rPr>
      <w:rFonts w:ascii="Helvetica 55 Roman" w:eastAsia="Times New Roman" w:hAnsi="Helvetica 55 Roman" w:cs="Times New Roman"/>
      <w:b/>
      <w:sz w:val="28"/>
      <w:szCs w:val="20"/>
      <w:u w:val="single"/>
    </w:rPr>
  </w:style>
  <w:style w:type="paragraph" w:styleId="Subtitle">
    <w:name w:val="Subtitle"/>
    <w:basedOn w:val="Normal"/>
    <w:link w:val="SubtitleChar"/>
    <w:qFormat/>
    <w:rsid w:val="00542DF7"/>
    <w:pPr>
      <w:jc w:val="center"/>
    </w:pPr>
    <w:rPr>
      <w:rFonts w:ascii="Helvetica 55 Roman" w:hAnsi="Helvetica 55 Roman"/>
      <w:b/>
      <w:sz w:val="24"/>
      <w:u w:val="single"/>
      <w:lang w:eastAsia="ja-JP"/>
    </w:rPr>
  </w:style>
  <w:style w:type="character" w:customStyle="1" w:styleId="SubtitleChar">
    <w:name w:val="Subtitle Char"/>
    <w:basedOn w:val="DefaultParagraphFont"/>
    <w:link w:val="Subtitle"/>
    <w:rsid w:val="00542DF7"/>
    <w:rPr>
      <w:rFonts w:ascii="Helvetica 55 Roman" w:eastAsia="Times New Roman" w:hAnsi="Helvetica 55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6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E02EE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3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C11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10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5C110F"/>
    <w:pPr>
      <w:framePr w:hSpace="180" w:wrap="around" w:vAnchor="text" w:hAnchor="page" w:x="1909" w:y="1077"/>
    </w:pPr>
    <w:rPr>
      <w:rFonts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C110F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3705.820D94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CB72A-B00B-4E96-B530-AB5B461E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Honda Motor Europe Limited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Prewer</dc:creator>
  <cp:keywords/>
  <dc:description/>
  <cp:lastModifiedBy>Rebecca S</cp:lastModifiedBy>
  <cp:revision>5</cp:revision>
  <cp:lastPrinted>2019-01-03T13:51:00Z</cp:lastPrinted>
  <dcterms:created xsi:type="dcterms:W3CDTF">2020-04-08T07:39:00Z</dcterms:created>
  <dcterms:modified xsi:type="dcterms:W3CDTF">2020-05-15T10:25:00Z</dcterms:modified>
</cp:coreProperties>
</file>