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9B5396" w14:paraId="48FA5474" w14:textId="77777777" w:rsidTr="00737581">
        <w:tc>
          <w:tcPr>
            <w:tcW w:w="2122" w:type="dxa"/>
          </w:tcPr>
          <w:p w14:paraId="7DA7D399" w14:textId="5D06C561" w:rsidR="00E328FA" w:rsidRPr="003A4A70" w:rsidRDefault="00737581" w:rsidP="00E02EEE">
            <w:pPr>
              <w:pStyle w:val="Subtitle"/>
              <w:jc w:val="both"/>
              <w:rPr>
                <w:rFonts w:asciiTheme="minorHAnsi" w:hAnsiTheme="minorHAnsi" w:cs="Circular Std Book"/>
                <w:szCs w:val="24"/>
                <w:u w:val="none"/>
              </w:rPr>
            </w:pPr>
            <w:r w:rsidRPr="003A4A70">
              <w:rPr>
                <w:rFonts w:asciiTheme="minorHAnsi" w:hAnsiTheme="minorHAnsi" w:cs="Circular Std Book"/>
                <w:szCs w:val="24"/>
                <w:u w:val="none"/>
              </w:rPr>
              <w:t xml:space="preserve">Job Title </w:t>
            </w:r>
          </w:p>
        </w:tc>
        <w:tc>
          <w:tcPr>
            <w:tcW w:w="6894" w:type="dxa"/>
          </w:tcPr>
          <w:p w14:paraId="2A6D9503" w14:textId="537A218E" w:rsidR="00E328FA" w:rsidRPr="003A4A70" w:rsidRDefault="00C9294E" w:rsidP="00027B31">
            <w:pPr>
              <w:pStyle w:val="Subtitle"/>
              <w:jc w:val="both"/>
              <w:rPr>
                <w:rFonts w:asciiTheme="minorHAnsi" w:hAnsiTheme="minorHAnsi" w:cs="Circular Std Book"/>
                <w:b w:val="0"/>
                <w:szCs w:val="24"/>
                <w:u w:val="none"/>
              </w:rPr>
            </w:pPr>
            <w:r>
              <w:rPr>
                <w:rFonts w:asciiTheme="minorHAnsi" w:hAnsiTheme="minorHAnsi" w:cs="Circular Std Book"/>
                <w:b w:val="0"/>
                <w:szCs w:val="24"/>
                <w:u w:val="none"/>
              </w:rPr>
              <w:t xml:space="preserve">Quality and Performance </w:t>
            </w:r>
            <w:r w:rsidR="00B465D2">
              <w:rPr>
                <w:rFonts w:asciiTheme="minorHAnsi" w:hAnsiTheme="minorHAnsi" w:cs="Circular Std Book"/>
                <w:b w:val="0"/>
                <w:szCs w:val="24"/>
                <w:u w:val="none"/>
              </w:rPr>
              <w:t>Data</w:t>
            </w:r>
            <w:r w:rsidR="007B7B09" w:rsidRPr="003A4A70">
              <w:rPr>
                <w:rFonts w:asciiTheme="minorHAnsi" w:hAnsiTheme="minorHAnsi" w:cs="Circular Std Book"/>
                <w:b w:val="0"/>
                <w:szCs w:val="24"/>
                <w:u w:val="none"/>
              </w:rPr>
              <w:t xml:space="preserve"> Officer</w:t>
            </w:r>
          </w:p>
        </w:tc>
      </w:tr>
      <w:tr w:rsidR="00E328FA" w:rsidRPr="009B5396" w14:paraId="4AC2CC4F" w14:textId="77777777" w:rsidTr="00737581">
        <w:tc>
          <w:tcPr>
            <w:tcW w:w="2122" w:type="dxa"/>
          </w:tcPr>
          <w:p w14:paraId="4686C11A" w14:textId="159EEAB8" w:rsidR="00E328FA" w:rsidRPr="003A4A70" w:rsidRDefault="00737581" w:rsidP="00E02EEE">
            <w:pPr>
              <w:pStyle w:val="Subtitle"/>
              <w:jc w:val="both"/>
              <w:rPr>
                <w:rFonts w:asciiTheme="minorHAnsi" w:hAnsiTheme="minorHAnsi" w:cs="Circular Std Book"/>
                <w:szCs w:val="24"/>
                <w:u w:val="none"/>
              </w:rPr>
            </w:pPr>
            <w:r w:rsidRPr="003A4A70">
              <w:rPr>
                <w:rFonts w:asciiTheme="minorHAnsi" w:hAnsiTheme="minorHAnsi" w:cs="Circular Std Book"/>
                <w:szCs w:val="24"/>
                <w:u w:val="none"/>
              </w:rPr>
              <w:t xml:space="preserve">Responsible to </w:t>
            </w:r>
          </w:p>
        </w:tc>
        <w:tc>
          <w:tcPr>
            <w:tcW w:w="6894" w:type="dxa"/>
          </w:tcPr>
          <w:p w14:paraId="3AAAEFEB" w14:textId="5F62DEEF" w:rsidR="00E328FA" w:rsidRPr="003A4A70" w:rsidRDefault="00737581" w:rsidP="007B7B09">
            <w:pPr>
              <w:pStyle w:val="Subtitle"/>
              <w:jc w:val="both"/>
              <w:rPr>
                <w:rFonts w:asciiTheme="minorHAnsi" w:hAnsiTheme="minorHAnsi" w:cs="Circular Std Book"/>
                <w:b w:val="0"/>
                <w:szCs w:val="24"/>
                <w:u w:val="none"/>
              </w:rPr>
            </w:pPr>
            <w:r w:rsidRPr="003A4A70">
              <w:rPr>
                <w:rFonts w:asciiTheme="minorHAnsi" w:hAnsiTheme="minorHAnsi" w:cs="Circular Std Book"/>
                <w:b w:val="0"/>
                <w:szCs w:val="24"/>
                <w:u w:val="none"/>
              </w:rPr>
              <w:t xml:space="preserve"> </w:t>
            </w:r>
            <w:r w:rsidR="00F415B9" w:rsidRPr="003A4A70">
              <w:rPr>
                <w:rFonts w:asciiTheme="minorHAnsi" w:hAnsiTheme="minorHAnsi"/>
                <w:b w:val="0"/>
                <w:szCs w:val="24"/>
                <w:u w:val="none"/>
              </w:rPr>
              <w:t xml:space="preserve">Quality </w:t>
            </w:r>
            <w:r w:rsidR="00053D89" w:rsidRPr="003A4A70">
              <w:rPr>
                <w:rFonts w:asciiTheme="minorHAnsi" w:hAnsiTheme="minorHAnsi"/>
                <w:b w:val="0"/>
                <w:szCs w:val="24"/>
                <w:u w:val="none"/>
              </w:rPr>
              <w:t xml:space="preserve">and Performance Manager </w:t>
            </w:r>
          </w:p>
        </w:tc>
      </w:tr>
      <w:tr w:rsidR="00E328FA" w:rsidRPr="009B5396" w14:paraId="12AFEFFA" w14:textId="77777777" w:rsidTr="00737581">
        <w:tc>
          <w:tcPr>
            <w:tcW w:w="2122" w:type="dxa"/>
          </w:tcPr>
          <w:p w14:paraId="2E24C68C" w14:textId="153E6DFE" w:rsidR="00E328FA" w:rsidRPr="003A4A70" w:rsidRDefault="009B5396" w:rsidP="00E02EEE">
            <w:pPr>
              <w:pStyle w:val="Subtitle"/>
              <w:jc w:val="both"/>
              <w:rPr>
                <w:rFonts w:asciiTheme="minorHAnsi" w:hAnsiTheme="minorHAnsi" w:cs="Circular Std Book"/>
                <w:szCs w:val="24"/>
                <w:u w:val="none"/>
              </w:rPr>
            </w:pPr>
            <w:r w:rsidRPr="003A4A70">
              <w:rPr>
                <w:rFonts w:asciiTheme="minorHAnsi" w:hAnsiTheme="minorHAnsi" w:cs="Circular Std Book"/>
                <w:szCs w:val="24"/>
                <w:u w:val="none"/>
              </w:rPr>
              <w:t>Hours of Work</w:t>
            </w:r>
          </w:p>
        </w:tc>
        <w:tc>
          <w:tcPr>
            <w:tcW w:w="6894" w:type="dxa"/>
          </w:tcPr>
          <w:p w14:paraId="53E1A626" w14:textId="1C15D6C8" w:rsidR="00A5176C" w:rsidRPr="003A4A70" w:rsidRDefault="0082047D" w:rsidP="00DB7411">
            <w:pPr>
              <w:pStyle w:val="Subtitle"/>
              <w:jc w:val="both"/>
              <w:rPr>
                <w:rFonts w:asciiTheme="minorHAnsi" w:hAnsiTheme="minorHAnsi" w:cs="Circular Std Book"/>
                <w:b w:val="0"/>
                <w:szCs w:val="24"/>
                <w:u w:val="none"/>
              </w:rPr>
            </w:pPr>
            <w:r>
              <w:rPr>
                <w:rFonts w:asciiTheme="minorHAnsi" w:hAnsiTheme="minorHAnsi" w:cs="Circular Std Book"/>
                <w:b w:val="0"/>
                <w:szCs w:val="24"/>
                <w:u w:val="none"/>
              </w:rPr>
              <w:t>37</w:t>
            </w:r>
            <w:r w:rsidR="00737581" w:rsidRPr="003A4A70">
              <w:rPr>
                <w:rFonts w:asciiTheme="minorHAnsi" w:hAnsiTheme="minorHAnsi" w:cs="Circular Std Book"/>
                <w:b w:val="0"/>
                <w:szCs w:val="24"/>
                <w:u w:val="none"/>
              </w:rPr>
              <w:t xml:space="preserve"> hours per </w:t>
            </w:r>
            <w:r w:rsidR="0049324B" w:rsidRPr="003A4A70">
              <w:rPr>
                <w:rFonts w:asciiTheme="minorHAnsi" w:hAnsiTheme="minorHAnsi" w:cs="Circular Std Book"/>
                <w:b w:val="0"/>
                <w:szCs w:val="24"/>
                <w:u w:val="none"/>
              </w:rPr>
              <w:t>week</w:t>
            </w:r>
            <w:r>
              <w:rPr>
                <w:rFonts w:asciiTheme="minorHAnsi" w:hAnsiTheme="minorHAnsi" w:cs="Circular Std Book"/>
                <w:b w:val="0"/>
                <w:szCs w:val="24"/>
                <w:u w:val="none"/>
              </w:rPr>
              <w:t xml:space="preserve"> (M-F)</w:t>
            </w:r>
            <w:bookmarkStart w:id="0" w:name="_GoBack"/>
            <w:bookmarkEnd w:id="0"/>
            <w:r w:rsidR="00316D36" w:rsidRPr="003A4A70">
              <w:rPr>
                <w:rFonts w:asciiTheme="minorHAnsi" w:hAnsiTheme="minorHAnsi" w:cs="Circular Std Book"/>
                <w:b w:val="0"/>
                <w:szCs w:val="24"/>
                <w:u w:val="none"/>
              </w:rPr>
              <w:t xml:space="preserve"> </w:t>
            </w:r>
          </w:p>
        </w:tc>
      </w:tr>
      <w:tr w:rsidR="00E328FA" w:rsidRPr="009B5396" w14:paraId="0B79C041" w14:textId="77777777" w:rsidTr="00737581">
        <w:tc>
          <w:tcPr>
            <w:tcW w:w="2122" w:type="dxa"/>
          </w:tcPr>
          <w:p w14:paraId="0295FA14" w14:textId="4DC1494B" w:rsidR="00E328FA" w:rsidRPr="003A4A70" w:rsidRDefault="00737581" w:rsidP="00E02EEE">
            <w:pPr>
              <w:pStyle w:val="Subtitle"/>
              <w:jc w:val="both"/>
              <w:rPr>
                <w:rFonts w:asciiTheme="minorHAnsi" w:hAnsiTheme="minorHAnsi" w:cs="Circular Std Book"/>
                <w:szCs w:val="24"/>
                <w:u w:val="none"/>
              </w:rPr>
            </w:pPr>
            <w:r w:rsidRPr="003A4A70">
              <w:rPr>
                <w:rFonts w:asciiTheme="minorHAnsi" w:hAnsiTheme="minorHAnsi" w:cs="Circular Std Book"/>
                <w:szCs w:val="24"/>
                <w:u w:val="none"/>
              </w:rPr>
              <w:t xml:space="preserve">Salary </w:t>
            </w:r>
          </w:p>
        </w:tc>
        <w:tc>
          <w:tcPr>
            <w:tcW w:w="6894" w:type="dxa"/>
          </w:tcPr>
          <w:p w14:paraId="4EA783D7" w14:textId="06DEB0CC" w:rsidR="00316D36" w:rsidRPr="003A4A70" w:rsidRDefault="00904ADA" w:rsidP="00053D89">
            <w:pPr>
              <w:pStyle w:val="Subtitle"/>
              <w:jc w:val="both"/>
              <w:rPr>
                <w:rFonts w:asciiTheme="minorHAnsi" w:hAnsiTheme="minorHAnsi" w:cs="Circular Std Book"/>
                <w:b w:val="0"/>
                <w:szCs w:val="24"/>
                <w:u w:val="none"/>
              </w:rPr>
            </w:pPr>
            <w:r w:rsidRPr="003A4A70">
              <w:rPr>
                <w:rFonts w:asciiTheme="minorHAnsi" w:hAnsiTheme="minorHAnsi" w:cs="Circular Std Book"/>
                <w:b w:val="0"/>
                <w:szCs w:val="24"/>
                <w:u w:val="none"/>
              </w:rPr>
              <w:t xml:space="preserve">NJC Scale Point </w:t>
            </w:r>
            <w:r w:rsidR="00053D89" w:rsidRPr="003A4A70">
              <w:rPr>
                <w:rFonts w:asciiTheme="minorHAnsi" w:hAnsiTheme="minorHAnsi" w:cs="Circular Std Book"/>
                <w:b w:val="0"/>
                <w:szCs w:val="24"/>
                <w:u w:val="none"/>
              </w:rPr>
              <w:t>15</w:t>
            </w:r>
            <w:r w:rsidRPr="003A4A70">
              <w:rPr>
                <w:rFonts w:asciiTheme="minorHAnsi" w:hAnsiTheme="minorHAnsi" w:cs="Circular Std Book"/>
                <w:b w:val="0"/>
                <w:szCs w:val="24"/>
                <w:u w:val="none"/>
              </w:rPr>
              <w:t xml:space="preserve"> £</w:t>
            </w:r>
            <w:r w:rsidR="007932E8" w:rsidRPr="003A4A70">
              <w:rPr>
                <w:rFonts w:asciiTheme="minorHAnsi" w:hAnsiTheme="minorHAnsi" w:cs="Circular Std Book"/>
                <w:b w:val="0"/>
                <w:szCs w:val="24"/>
                <w:u w:val="none"/>
              </w:rPr>
              <w:t>23,541</w:t>
            </w:r>
            <w:r w:rsidRPr="003A4A70">
              <w:rPr>
                <w:rFonts w:asciiTheme="minorHAnsi" w:hAnsiTheme="minorHAnsi" w:cs="Circular Std Book"/>
                <w:b w:val="0"/>
                <w:szCs w:val="24"/>
                <w:u w:val="none"/>
              </w:rPr>
              <w:t xml:space="preserve"> per annum pro rata </w:t>
            </w:r>
          </w:p>
        </w:tc>
      </w:tr>
      <w:tr w:rsidR="00E328FA" w:rsidRPr="009B5396" w14:paraId="732703D1" w14:textId="77777777" w:rsidTr="00737581">
        <w:tc>
          <w:tcPr>
            <w:tcW w:w="2122" w:type="dxa"/>
          </w:tcPr>
          <w:p w14:paraId="58D12C5E" w14:textId="34904186" w:rsidR="00E328FA" w:rsidRPr="003A4A70" w:rsidRDefault="00737581" w:rsidP="00E02EEE">
            <w:pPr>
              <w:pStyle w:val="Subtitle"/>
              <w:jc w:val="both"/>
              <w:rPr>
                <w:rFonts w:asciiTheme="minorHAnsi" w:hAnsiTheme="minorHAnsi" w:cs="Circular Std Book"/>
                <w:szCs w:val="24"/>
                <w:u w:val="none"/>
              </w:rPr>
            </w:pPr>
            <w:r w:rsidRPr="003A4A70">
              <w:rPr>
                <w:rFonts w:asciiTheme="minorHAnsi" w:hAnsiTheme="minorHAnsi" w:cs="Circular Std Book"/>
                <w:szCs w:val="24"/>
                <w:u w:val="none"/>
              </w:rPr>
              <w:t xml:space="preserve">Contract </w:t>
            </w:r>
          </w:p>
        </w:tc>
        <w:tc>
          <w:tcPr>
            <w:tcW w:w="6894" w:type="dxa"/>
          </w:tcPr>
          <w:p w14:paraId="6B9FF92C" w14:textId="07E042AA" w:rsidR="00E328FA" w:rsidRPr="003A4A70" w:rsidRDefault="003A4A70" w:rsidP="003A4A70">
            <w:pPr>
              <w:pStyle w:val="Subtitle"/>
              <w:jc w:val="both"/>
              <w:rPr>
                <w:rFonts w:asciiTheme="minorHAnsi" w:hAnsiTheme="minorHAnsi" w:cs="Circular Std Book"/>
                <w:b w:val="0"/>
                <w:szCs w:val="24"/>
                <w:u w:val="none"/>
              </w:rPr>
            </w:pPr>
            <w:r w:rsidRPr="003A4A70">
              <w:rPr>
                <w:rFonts w:asciiTheme="minorHAnsi" w:hAnsiTheme="minorHAnsi" w:cs="Circular Std Book"/>
                <w:b w:val="0"/>
                <w:szCs w:val="24"/>
                <w:u w:val="none"/>
              </w:rPr>
              <w:t xml:space="preserve">Permanent </w:t>
            </w:r>
          </w:p>
        </w:tc>
      </w:tr>
      <w:tr w:rsidR="00E328FA" w:rsidRPr="009B5396" w14:paraId="771A87D7" w14:textId="77777777" w:rsidTr="00737581">
        <w:tc>
          <w:tcPr>
            <w:tcW w:w="2122" w:type="dxa"/>
          </w:tcPr>
          <w:p w14:paraId="3ACA6C6D" w14:textId="58F3CBF5" w:rsidR="00E328FA" w:rsidRPr="003A4A70" w:rsidRDefault="00737581" w:rsidP="00E02EEE">
            <w:pPr>
              <w:pStyle w:val="Subtitle"/>
              <w:jc w:val="both"/>
              <w:rPr>
                <w:rFonts w:asciiTheme="minorHAnsi" w:hAnsiTheme="minorHAnsi" w:cs="Circular Std Book"/>
                <w:szCs w:val="24"/>
                <w:u w:val="none"/>
              </w:rPr>
            </w:pPr>
            <w:r w:rsidRPr="003A4A70">
              <w:rPr>
                <w:rFonts w:asciiTheme="minorHAnsi" w:hAnsiTheme="minorHAnsi" w:cs="Circular Std Book"/>
                <w:szCs w:val="24"/>
                <w:u w:val="none"/>
              </w:rPr>
              <w:t xml:space="preserve">Location </w:t>
            </w:r>
          </w:p>
        </w:tc>
        <w:tc>
          <w:tcPr>
            <w:tcW w:w="6894" w:type="dxa"/>
          </w:tcPr>
          <w:p w14:paraId="02AE630C" w14:textId="0B37A22A" w:rsidR="00E328FA" w:rsidRPr="003A4A70" w:rsidRDefault="00B94D35" w:rsidP="00221A8C">
            <w:pPr>
              <w:pStyle w:val="Subtitle"/>
              <w:jc w:val="both"/>
              <w:rPr>
                <w:rFonts w:asciiTheme="minorHAnsi" w:hAnsiTheme="minorHAnsi" w:cs="Circular Std Book"/>
                <w:b w:val="0"/>
                <w:szCs w:val="24"/>
                <w:u w:val="none"/>
              </w:rPr>
            </w:pPr>
            <w:r w:rsidRPr="003A4A70">
              <w:rPr>
                <w:rFonts w:asciiTheme="minorHAnsi" w:hAnsiTheme="minorHAnsi" w:cs="Circular Std Book"/>
                <w:b w:val="0"/>
                <w:bCs/>
                <w:szCs w:val="24"/>
                <w:u w:val="none"/>
              </w:rPr>
              <w:t>Juno Women’s Aid</w:t>
            </w:r>
            <w:r w:rsidR="009B5396" w:rsidRPr="003A4A70">
              <w:rPr>
                <w:rFonts w:asciiTheme="minorHAnsi" w:hAnsiTheme="minorHAnsi" w:cs="Circular Std Book"/>
                <w:b w:val="0"/>
                <w:bCs/>
                <w:szCs w:val="24"/>
                <w:u w:val="none"/>
              </w:rPr>
              <w:t xml:space="preserve"> Women’s Aid premises</w:t>
            </w:r>
            <w:r w:rsidR="00221A8C" w:rsidRPr="003A4A70">
              <w:rPr>
                <w:rFonts w:asciiTheme="minorHAnsi" w:hAnsiTheme="minorHAnsi" w:cs="Circular Std Book"/>
                <w:b w:val="0"/>
                <w:bCs/>
                <w:szCs w:val="24"/>
                <w:u w:val="none"/>
              </w:rPr>
              <w:t>.</w:t>
            </w:r>
            <w:r w:rsidR="009B5396" w:rsidRPr="003A4A70">
              <w:rPr>
                <w:rFonts w:asciiTheme="minorHAnsi" w:hAnsiTheme="minorHAnsi" w:cs="Circular Std Book"/>
                <w:b w:val="0"/>
                <w:bCs/>
                <w:szCs w:val="24"/>
                <w:u w:val="none"/>
              </w:rPr>
              <w:t xml:space="preserve"> </w:t>
            </w:r>
          </w:p>
        </w:tc>
      </w:tr>
      <w:tr w:rsidR="009B5396" w:rsidRPr="009B5396" w14:paraId="6FD8A9A5" w14:textId="77777777" w:rsidTr="00737581">
        <w:tc>
          <w:tcPr>
            <w:tcW w:w="2122" w:type="dxa"/>
          </w:tcPr>
          <w:p w14:paraId="3469F461" w14:textId="7BA0D53C" w:rsidR="009B5396" w:rsidRPr="003A4A70" w:rsidRDefault="009B5396" w:rsidP="00E02EEE">
            <w:pPr>
              <w:pStyle w:val="Subtitle"/>
              <w:jc w:val="both"/>
              <w:rPr>
                <w:rFonts w:asciiTheme="minorHAnsi" w:hAnsiTheme="minorHAnsi" w:cs="Circular Std Book"/>
                <w:szCs w:val="24"/>
                <w:u w:val="none"/>
              </w:rPr>
            </w:pPr>
            <w:r w:rsidRPr="003A4A70">
              <w:rPr>
                <w:rFonts w:asciiTheme="minorHAnsi" w:hAnsiTheme="minorHAnsi" w:cs="Circular Std Book"/>
                <w:szCs w:val="24"/>
                <w:u w:val="none"/>
              </w:rPr>
              <w:t>Date Revised</w:t>
            </w:r>
          </w:p>
        </w:tc>
        <w:tc>
          <w:tcPr>
            <w:tcW w:w="6894" w:type="dxa"/>
          </w:tcPr>
          <w:p w14:paraId="5FD0FF22" w14:textId="1998F696" w:rsidR="009B5396" w:rsidRPr="003A4A70" w:rsidRDefault="00512F0A" w:rsidP="00C97034">
            <w:pPr>
              <w:pStyle w:val="Subtitle"/>
              <w:jc w:val="both"/>
              <w:rPr>
                <w:rFonts w:asciiTheme="minorHAnsi" w:hAnsiTheme="minorHAnsi" w:cs="Circular Std Book"/>
                <w:b w:val="0"/>
                <w:bCs/>
                <w:szCs w:val="24"/>
                <w:u w:val="none"/>
              </w:rPr>
            </w:pPr>
            <w:r w:rsidRPr="00C9294E">
              <w:rPr>
                <w:rFonts w:asciiTheme="minorHAnsi" w:hAnsiTheme="minorHAnsi" w:cs="Circular Std Book"/>
                <w:b w:val="0"/>
                <w:bCs/>
                <w:szCs w:val="24"/>
                <w:u w:val="none"/>
              </w:rPr>
              <w:t>June 2021</w:t>
            </w:r>
          </w:p>
        </w:tc>
      </w:tr>
    </w:tbl>
    <w:p w14:paraId="25A92F07" w14:textId="63483D37" w:rsidR="00A521F4" w:rsidRPr="009B5396" w:rsidRDefault="00420760" w:rsidP="00E02EEE">
      <w:pPr>
        <w:pStyle w:val="Subtitle"/>
        <w:pBdr>
          <w:bottom w:val="single" w:sz="4" w:space="1" w:color="auto"/>
        </w:pBdr>
        <w:jc w:val="both"/>
        <w:rPr>
          <w:rFonts w:asciiTheme="minorHAnsi" w:hAnsiTheme="minorHAnsi" w:cs="Circular Std Book"/>
          <w:szCs w:val="24"/>
          <w:u w:val="none"/>
        </w:rPr>
      </w:pPr>
      <w:r w:rsidRPr="009B5396">
        <w:rPr>
          <w:rFonts w:asciiTheme="minorHAnsi" w:hAnsiTheme="minorHAnsi" w:cs="Circular Std Book"/>
          <w:szCs w:val="24"/>
          <w:u w:val="none"/>
        </w:rPr>
        <w:tab/>
      </w:r>
      <w:r w:rsidRPr="009B5396">
        <w:rPr>
          <w:rFonts w:asciiTheme="minorHAnsi" w:hAnsiTheme="minorHAnsi" w:cs="Circular Std Book"/>
          <w:szCs w:val="24"/>
          <w:u w:val="none"/>
        </w:rPr>
        <w:tab/>
      </w:r>
      <w:r w:rsidRPr="009B5396">
        <w:rPr>
          <w:rFonts w:asciiTheme="minorHAnsi" w:hAnsiTheme="minorHAnsi" w:cs="Circular Std Book"/>
          <w:szCs w:val="24"/>
          <w:u w:val="none"/>
        </w:rPr>
        <w:tab/>
        <w:t xml:space="preserve"> </w:t>
      </w:r>
    </w:p>
    <w:p w14:paraId="4E0AD48B" w14:textId="261B1FE3" w:rsidR="00990194" w:rsidRPr="009B5396" w:rsidRDefault="00990194" w:rsidP="00E02EEE">
      <w:pPr>
        <w:pStyle w:val="Subtitle"/>
        <w:jc w:val="both"/>
        <w:rPr>
          <w:rFonts w:asciiTheme="minorHAnsi" w:hAnsiTheme="minorHAnsi" w:cs="Circular Std Book"/>
          <w:color w:val="FF0000"/>
          <w:szCs w:val="24"/>
          <w:u w:val="none"/>
        </w:rPr>
      </w:pPr>
      <w:r w:rsidRPr="009B5396">
        <w:rPr>
          <w:rFonts w:asciiTheme="minorHAnsi" w:hAnsiTheme="minorHAnsi" w:cs="Circular Std Book"/>
          <w:color w:val="FF0000"/>
          <w:szCs w:val="24"/>
          <w:u w:val="none"/>
        </w:rPr>
        <w:tab/>
      </w:r>
    </w:p>
    <w:p w14:paraId="1088C525" w14:textId="154AF29B" w:rsidR="008106EB" w:rsidRPr="009B5396" w:rsidRDefault="008106EB" w:rsidP="00E02EEE">
      <w:pPr>
        <w:jc w:val="both"/>
        <w:rPr>
          <w:rFonts w:asciiTheme="minorHAnsi" w:hAnsiTheme="minorHAnsi" w:cstheme="minorHAnsi"/>
          <w:sz w:val="24"/>
          <w:szCs w:val="24"/>
        </w:rPr>
      </w:pPr>
      <w:r w:rsidRPr="009B5396">
        <w:rPr>
          <w:rFonts w:asciiTheme="minorHAnsi" w:hAnsiTheme="minorHAnsi" w:cstheme="minorHAnsi"/>
          <w:sz w:val="24"/>
          <w:szCs w:val="24"/>
        </w:rPr>
        <w:t xml:space="preserve">This </w:t>
      </w:r>
      <w:r w:rsidR="00CF51C0" w:rsidRPr="009B5396">
        <w:rPr>
          <w:rFonts w:asciiTheme="minorHAnsi" w:hAnsiTheme="minorHAnsi" w:cstheme="minorHAnsi"/>
          <w:sz w:val="24"/>
          <w:szCs w:val="24"/>
        </w:rPr>
        <w:t xml:space="preserve">job </w:t>
      </w:r>
      <w:r w:rsidR="00157E7E" w:rsidRPr="009B5396">
        <w:rPr>
          <w:rFonts w:asciiTheme="minorHAnsi" w:hAnsiTheme="minorHAnsi" w:cstheme="minorHAnsi"/>
          <w:sz w:val="24"/>
          <w:szCs w:val="24"/>
        </w:rPr>
        <w:t xml:space="preserve">description may change </w:t>
      </w:r>
      <w:r w:rsidRPr="009B5396">
        <w:rPr>
          <w:rFonts w:asciiTheme="minorHAnsi" w:hAnsiTheme="minorHAnsi" w:cstheme="minorHAnsi"/>
          <w:sz w:val="24"/>
          <w:szCs w:val="24"/>
        </w:rPr>
        <w:t>to reflect changing</w:t>
      </w:r>
      <w:r w:rsidR="006778B4" w:rsidRPr="009B5396">
        <w:rPr>
          <w:rFonts w:asciiTheme="minorHAnsi" w:hAnsiTheme="minorHAnsi" w:cstheme="minorHAnsi"/>
          <w:sz w:val="24"/>
          <w:szCs w:val="24"/>
        </w:rPr>
        <w:t xml:space="preserve"> requirements </w:t>
      </w:r>
      <w:r w:rsidR="00157E7E" w:rsidRPr="009B5396">
        <w:rPr>
          <w:rFonts w:asciiTheme="minorHAnsi" w:hAnsiTheme="minorHAnsi" w:cstheme="minorHAnsi"/>
          <w:sz w:val="24"/>
          <w:szCs w:val="24"/>
        </w:rPr>
        <w:t>of the role.</w:t>
      </w:r>
    </w:p>
    <w:p w14:paraId="69FFDE73" w14:textId="77777777" w:rsidR="008106EB" w:rsidRPr="009B5396" w:rsidRDefault="008106EB" w:rsidP="00E02EEE">
      <w:pPr>
        <w:jc w:val="both"/>
        <w:rPr>
          <w:rFonts w:asciiTheme="minorHAnsi" w:hAnsiTheme="minorHAnsi" w:cstheme="minorHAnsi"/>
          <w:sz w:val="24"/>
          <w:szCs w:val="24"/>
        </w:rPr>
      </w:pPr>
    </w:p>
    <w:p w14:paraId="73F64C02" w14:textId="77777777" w:rsidR="00084548" w:rsidRPr="009B5396" w:rsidRDefault="00084548" w:rsidP="00E02EEE">
      <w:pPr>
        <w:pBdr>
          <w:top w:val="single" w:sz="4" w:space="1" w:color="auto"/>
        </w:pBdr>
        <w:jc w:val="both"/>
        <w:rPr>
          <w:rFonts w:asciiTheme="minorHAnsi" w:hAnsiTheme="minorHAnsi" w:cstheme="minorHAnsi"/>
          <w:b/>
          <w:sz w:val="24"/>
          <w:szCs w:val="24"/>
        </w:rPr>
      </w:pPr>
    </w:p>
    <w:p w14:paraId="50D14856" w14:textId="69791EA3" w:rsidR="00737581" w:rsidRPr="009B5396" w:rsidRDefault="00737581" w:rsidP="00E02EEE">
      <w:pPr>
        <w:pBdr>
          <w:top w:val="single" w:sz="4" w:space="1" w:color="auto"/>
        </w:pBdr>
        <w:jc w:val="both"/>
        <w:rPr>
          <w:rFonts w:asciiTheme="minorHAnsi" w:hAnsiTheme="minorHAnsi" w:cstheme="minorHAnsi"/>
          <w:b/>
          <w:sz w:val="24"/>
          <w:szCs w:val="24"/>
        </w:rPr>
      </w:pPr>
      <w:r w:rsidRPr="009B5396">
        <w:rPr>
          <w:rFonts w:asciiTheme="minorHAnsi" w:hAnsiTheme="minorHAnsi" w:cstheme="minorHAnsi"/>
          <w:b/>
          <w:sz w:val="24"/>
          <w:szCs w:val="24"/>
        </w:rPr>
        <w:t xml:space="preserve">Job Summary </w:t>
      </w:r>
    </w:p>
    <w:p w14:paraId="128B5744" w14:textId="77777777" w:rsidR="006F50F4" w:rsidRDefault="006F50F4" w:rsidP="00E02EEE">
      <w:pPr>
        <w:pBdr>
          <w:top w:val="single" w:sz="4" w:space="1" w:color="auto"/>
        </w:pBdr>
        <w:jc w:val="both"/>
        <w:rPr>
          <w:rFonts w:asciiTheme="minorHAnsi" w:hAnsiTheme="minorHAnsi" w:cstheme="minorHAnsi"/>
          <w:b/>
          <w:sz w:val="24"/>
          <w:szCs w:val="24"/>
          <w:u w:val="single"/>
        </w:rPr>
      </w:pPr>
    </w:p>
    <w:p w14:paraId="65F9BBF4" w14:textId="5E9603E7" w:rsidR="006F50F4" w:rsidRPr="000C686B" w:rsidRDefault="006F50F4" w:rsidP="006F50F4">
      <w:pPr>
        <w:spacing w:before="120" w:after="120" w:line="276" w:lineRule="auto"/>
        <w:rPr>
          <w:rFonts w:asciiTheme="minorHAnsi" w:hAnsiTheme="minorHAnsi"/>
          <w:sz w:val="24"/>
          <w:szCs w:val="24"/>
        </w:rPr>
      </w:pPr>
      <w:r w:rsidRPr="000C686B">
        <w:rPr>
          <w:rFonts w:asciiTheme="minorHAnsi" w:hAnsiTheme="minorHAnsi"/>
          <w:sz w:val="24"/>
          <w:szCs w:val="24"/>
        </w:rPr>
        <w:t xml:space="preserve">To </w:t>
      </w:r>
      <w:r w:rsidR="00183DA1" w:rsidRPr="00C9294E">
        <w:rPr>
          <w:rFonts w:asciiTheme="minorHAnsi" w:hAnsiTheme="minorHAnsi"/>
          <w:sz w:val="24"/>
          <w:szCs w:val="24"/>
        </w:rPr>
        <w:t>s</w:t>
      </w:r>
      <w:r w:rsidR="00C25610" w:rsidRPr="00C9294E">
        <w:rPr>
          <w:rFonts w:asciiTheme="minorHAnsi" w:hAnsiTheme="minorHAnsi"/>
          <w:sz w:val="24"/>
          <w:szCs w:val="24"/>
        </w:rPr>
        <w:t>upport and</w:t>
      </w:r>
      <w:r w:rsidR="00183DA1" w:rsidRPr="00C9294E">
        <w:rPr>
          <w:rFonts w:asciiTheme="minorHAnsi" w:hAnsiTheme="minorHAnsi"/>
          <w:sz w:val="24"/>
          <w:szCs w:val="24"/>
        </w:rPr>
        <w:t xml:space="preserve"> maintain </w:t>
      </w:r>
      <w:r w:rsidRPr="000C686B">
        <w:rPr>
          <w:rFonts w:asciiTheme="minorHAnsi" w:hAnsiTheme="minorHAnsi"/>
          <w:sz w:val="24"/>
          <w:szCs w:val="24"/>
        </w:rPr>
        <w:t xml:space="preserve">excellent standards in service provision for women, teenagers and children affected </w:t>
      </w:r>
      <w:r>
        <w:rPr>
          <w:rFonts w:asciiTheme="minorHAnsi" w:hAnsiTheme="minorHAnsi"/>
          <w:sz w:val="24"/>
          <w:szCs w:val="24"/>
        </w:rPr>
        <w:t xml:space="preserve">by domestic violence and abuse </w:t>
      </w:r>
      <w:r w:rsidRPr="000C686B">
        <w:rPr>
          <w:rFonts w:asciiTheme="minorHAnsi" w:hAnsiTheme="minorHAnsi"/>
          <w:sz w:val="24"/>
          <w:szCs w:val="24"/>
        </w:rPr>
        <w:t>by: -</w:t>
      </w:r>
    </w:p>
    <w:p w14:paraId="57B11F21" w14:textId="645EA47E" w:rsidR="00183DA1" w:rsidRPr="00C9294E" w:rsidRDefault="00B827C5" w:rsidP="006F50F4">
      <w:pPr>
        <w:numPr>
          <w:ilvl w:val="0"/>
          <w:numId w:val="28"/>
        </w:numPr>
        <w:spacing w:line="276" w:lineRule="auto"/>
        <w:rPr>
          <w:rFonts w:asciiTheme="minorHAnsi" w:hAnsiTheme="minorHAnsi"/>
          <w:strike/>
          <w:sz w:val="24"/>
          <w:szCs w:val="24"/>
        </w:rPr>
      </w:pPr>
      <w:r w:rsidRPr="00053D89">
        <w:rPr>
          <w:rFonts w:asciiTheme="minorHAnsi" w:hAnsiTheme="minorHAnsi"/>
          <w:sz w:val="24"/>
          <w:szCs w:val="24"/>
        </w:rPr>
        <w:t xml:space="preserve">Supporting the </w:t>
      </w:r>
      <w:r w:rsidR="00F415B9" w:rsidRPr="00053D89">
        <w:rPr>
          <w:rFonts w:asciiTheme="minorHAnsi" w:hAnsiTheme="minorHAnsi"/>
          <w:sz w:val="24"/>
          <w:szCs w:val="24"/>
        </w:rPr>
        <w:t xml:space="preserve">Quality </w:t>
      </w:r>
      <w:r w:rsidR="0041242A">
        <w:rPr>
          <w:rFonts w:asciiTheme="minorHAnsi" w:hAnsiTheme="minorHAnsi"/>
          <w:sz w:val="24"/>
          <w:szCs w:val="24"/>
        </w:rPr>
        <w:t>and Performance</w:t>
      </w:r>
      <w:r w:rsidRPr="00053D89">
        <w:rPr>
          <w:rFonts w:asciiTheme="minorHAnsi" w:hAnsiTheme="minorHAnsi"/>
          <w:sz w:val="24"/>
          <w:szCs w:val="24"/>
        </w:rPr>
        <w:t xml:space="preserve"> </w:t>
      </w:r>
      <w:r w:rsidRPr="00C9294E">
        <w:rPr>
          <w:rFonts w:asciiTheme="minorHAnsi" w:hAnsiTheme="minorHAnsi"/>
          <w:sz w:val="24"/>
          <w:szCs w:val="24"/>
        </w:rPr>
        <w:t xml:space="preserve">Manager in </w:t>
      </w:r>
      <w:r w:rsidR="00183DA1" w:rsidRPr="00C9294E">
        <w:rPr>
          <w:rFonts w:asciiTheme="minorHAnsi" w:hAnsiTheme="minorHAnsi"/>
          <w:sz w:val="24"/>
          <w:szCs w:val="24"/>
        </w:rPr>
        <w:t>monitoring performance</w:t>
      </w:r>
      <w:r w:rsidR="00C9294E" w:rsidRPr="00C9294E">
        <w:rPr>
          <w:rFonts w:asciiTheme="minorHAnsi" w:hAnsiTheme="minorHAnsi"/>
          <w:sz w:val="24"/>
          <w:szCs w:val="24"/>
        </w:rPr>
        <w:t xml:space="preserve">, contract and </w:t>
      </w:r>
      <w:r w:rsidR="00183DA1" w:rsidRPr="00C9294E">
        <w:rPr>
          <w:rFonts w:asciiTheme="minorHAnsi" w:hAnsiTheme="minorHAnsi"/>
          <w:sz w:val="24"/>
          <w:szCs w:val="24"/>
        </w:rPr>
        <w:t>service delivery</w:t>
      </w:r>
      <w:r w:rsidR="00C25610" w:rsidRPr="00C9294E">
        <w:rPr>
          <w:rFonts w:asciiTheme="minorHAnsi" w:hAnsiTheme="minorHAnsi"/>
          <w:sz w:val="24"/>
          <w:szCs w:val="24"/>
        </w:rPr>
        <w:t xml:space="preserve"> </w:t>
      </w:r>
      <w:r w:rsidR="00183DA1" w:rsidRPr="00C9294E">
        <w:rPr>
          <w:rFonts w:asciiTheme="minorHAnsi" w:hAnsiTheme="minorHAnsi"/>
          <w:sz w:val="24"/>
          <w:szCs w:val="24"/>
        </w:rPr>
        <w:t xml:space="preserve">in line with </w:t>
      </w:r>
      <w:r w:rsidR="00C9294E" w:rsidRPr="00C9294E">
        <w:rPr>
          <w:rFonts w:asciiTheme="minorHAnsi" w:hAnsiTheme="minorHAnsi"/>
          <w:sz w:val="24"/>
          <w:szCs w:val="24"/>
        </w:rPr>
        <w:t xml:space="preserve">domestic abuse sector </w:t>
      </w:r>
      <w:r w:rsidR="00183DA1" w:rsidRPr="00C9294E">
        <w:rPr>
          <w:rFonts w:asciiTheme="minorHAnsi" w:hAnsiTheme="minorHAnsi"/>
          <w:sz w:val="24"/>
          <w:szCs w:val="24"/>
        </w:rPr>
        <w:t xml:space="preserve">Quality Assurance Standards </w:t>
      </w:r>
    </w:p>
    <w:p w14:paraId="38AC7A73" w14:textId="46090983" w:rsidR="006F50F4" w:rsidRPr="00C9294E" w:rsidRDefault="00C9294E" w:rsidP="006F50F4">
      <w:pPr>
        <w:numPr>
          <w:ilvl w:val="0"/>
          <w:numId w:val="28"/>
        </w:numPr>
        <w:spacing w:line="276" w:lineRule="auto"/>
        <w:rPr>
          <w:rFonts w:asciiTheme="minorHAnsi" w:hAnsiTheme="minorHAnsi"/>
          <w:sz w:val="24"/>
          <w:szCs w:val="24"/>
        </w:rPr>
      </w:pPr>
      <w:r w:rsidRPr="00C9294E">
        <w:rPr>
          <w:rFonts w:asciiTheme="minorHAnsi" w:hAnsiTheme="minorHAnsi"/>
          <w:sz w:val="24"/>
          <w:szCs w:val="24"/>
        </w:rPr>
        <w:t>E</w:t>
      </w:r>
      <w:r w:rsidR="006F50F4" w:rsidRPr="00C9294E">
        <w:rPr>
          <w:rFonts w:asciiTheme="minorHAnsi" w:hAnsiTheme="minorHAnsi"/>
          <w:sz w:val="24"/>
          <w:szCs w:val="24"/>
        </w:rPr>
        <w:t>nsuring our case management system (On Track) database is fit for purpose</w:t>
      </w:r>
    </w:p>
    <w:p w14:paraId="4BE25C74" w14:textId="23D542D8" w:rsidR="006F50F4" w:rsidRPr="00C9294E" w:rsidRDefault="00183DA1" w:rsidP="006F50F4">
      <w:pPr>
        <w:numPr>
          <w:ilvl w:val="0"/>
          <w:numId w:val="28"/>
        </w:numPr>
        <w:spacing w:line="276" w:lineRule="auto"/>
        <w:rPr>
          <w:rFonts w:asciiTheme="minorHAnsi" w:hAnsiTheme="minorHAnsi"/>
          <w:sz w:val="24"/>
          <w:szCs w:val="24"/>
        </w:rPr>
      </w:pPr>
      <w:r w:rsidRPr="00C9294E">
        <w:rPr>
          <w:rFonts w:asciiTheme="minorHAnsi" w:hAnsiTheme="minorHAnsi"/>
          <w:sz w:val="24"/>
          <w:szCs w:val="24"/>
        </w:rPr>
        <w:t xml:space="preserve">Training and supporting all staff </w:t>
      </w:r>
      <w:r w:rsidR="006F50F4" w:rsidRPr="00C9294E">
        <w:rPr>
          <w:rFonts w:asciiTheme="minorHAnsi" w:hAnsiTheme="minorHAnsi"/>
          <w:sz w:val="24"/>
          <w:szCs w:val="24"/>
        </w:rPr>
        <w:t>in effectively using On Track</w:t>
      </w:r>
      <w:r w:rsidRPr="00C9294E">
        <w:rPr>
          <w:rFonts w:asciiTheme="minorHAnsi" w:hAnsiTheme="minorHAnsi"/>
          <w:sz w:val="24"/>
          <w:szCs w:val="24"/>
        </w:rPr>
        <w:t xml:space="preserve"> </w:t>
      </w:r>
    </w:p>
    <w:p w14:paraId="768F5097" w14:textId="77777777" w:rsidR="006F50F4" w:rsidRPr="00C9294E" w:rsidRDefault="006F50F4" w:rsidP="006F50F4">
      <w:pPr>
        <w:numPr>
          <w:ilvl w:val="0"/>
          <w:numId w:val="28"/>
        </w:numPr>
        <w:spacing w:line="276" w:lineRule="auto"/>
        <w:rPr>
          <w:rFonts w:asciiTheme="minorHAnsi" w:hAnsiTheme="minorHAnsi"/>
          <w:sz w:val="24"/>
          <w:szCs w:val="24"/>
        </w:rPr>
      </w:pPr>
      <w:r w:rsidRPr="00C9294E">
        <w:rPr>
          <w:rFonts w:asciiTheme="minorHAnsi" w:hAnsiTheme="minorHAnsi"/>
          <w:sz w:val="24"/>
          <w:szCs w:val="24"/>
        </w:rPr>
        <w:t>Supporting managers in ensuring compliance with the monitoring and evaluation expectations for their services</w:t>
      </w:r>
    </w:p>
    <w:p w14:paraId="5CDD098A" w14:textId="577899D7" w:rsidR="006F50F4" w:rsidRPr="00C9294E" w:rsidRDefault="006F50F4" w:rsidP="006F50F4">
      <w:pPr>
        <w:numPr>
          <w:ilvl w:val="0"/>
          <w:numId w:val="28"/>
        </w:numPr>
        <w:spacing w:line="276" w:lineRule="auto"/>
        <w:rPr>
          <w:rFonts w:asciiTheme="minorHAnsi" w:hAnsiTheme="minorHAnsi"/>
          <w:sz w:val="24"/>
          <w:szCs w:val="24"/>
        </w:rPr>
      </w:pPr>
      <w:r w:rsidRPr="00C9294E">
        <w:rPr>
          <w:rFonts w:asciiTheme="minorHAnsi" w:hAnsiTheme="minorHAnsi"/>
          <w:sz w:val="24"/>
          <w:szCs w:val="24"/>
        </w:rPr>
        <w:t>Ensuring compliance with Data Protection Act 2018 and GDPR requirements for all service user data</w:t>
      </w:r>
    </w:p>
    <w:p w14:paraId="48B2B6C1" w14:textId="68BA22F9" w:rsidR="00183DA1" w:rsidRPr="00C9294E" w:rsidRDefault="00183DA1" w:rsidP="006F50F4">
      <w:pPr>
        <w:numPr>
          <w:ilvl w:val="0"/>
          <w:numId w:val="28"/>
        </w:numPr>
        <w:spacing w:line="276" w:lineRule="auto"/>
        <w:rPr>
          <w:rFonts w:asciiTheme="minorHAnsi" w:hAnsiTheme="minorHAnsi"/>
          <w:sz w:val="24"/>
          <w:szCs w:val="24"/>
        </w:rPr>
      </w:pPr>
      <w:r w:rsidRPr="00C9294E">
        <w:rPr>
          <w:rFonts w:asciiTheme="minorHAnsi" w:hAnsiTheme="minorHAnsi"/>
          <w:sz w:val="24"/>
          <w:szCs w:val="24"/>
        </w:rPr>
        <w:t>Maintaining high standards of confidentiality and information security</w:t>
      </w:r>
    </w:p>
    <w:p w14:paraId="73A0E32D" w14:textId="77777777" w:rsidR="006F50F4" w:rsidRPr="006F50F4" w:rsidRDefault="006F50F4" w:rsidP="00880860">
      <w:pPr>
        <w:pBdr>
          <w:bottom w:val="single" w:sz="4" w:space="1" w:color="auto"/>
        </w:pBdr>
        <w:spacing w:line="276" w:lineRule="auto"/>
        <w:rPr>
          <w:rFonts w:asciiTheme="minorHAnsi" w:hAnsiTheme="minorHAnsi"/>
          <w:sz w:val="24"/>
          <w:szCs w:val="24"/>
        </w:rPr>
      </w:pPr>
    </w:p>
    <w:p w14:paraId="159085E6" w14:textId="77777777" w:rsidR="00880860" w:rsidRDefault="00880860" w:rsidP="00E83EF2">
      <w:pPr>
        <w:jc w:val="both"/>
        <w:rPr>
          <w:rFonts w:asciiTheme="minorHAnsi" w:hAnsiTheme="minorHAnsi" w:cstheme="minorHAnsi"/>
          <w:b/>
          <w:bCs/>
          <w:sz w:val="24"/>
          <w:szCs w:val="24"/>
        </w:rPr>
      </w:pPr>
    </w:p>
    <w:p w14:paraId="5A8FAF32" w14:textId="1E35EB4C" w:rsidR="006778B4" w:rsidRPr="009B5396" w:rsidRDefault="00E83EF2" w:rsidP="00E83EF2">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Responsibilities and Duties </w:t>
      </w:r>
    </w:p>
    <w:p w14:paraId="4543CDF8" w14:textId="593776D9" w:rsidR="0093529D" w:rsidRDefault="0093529D" w:rsidP="00E83EF2">
      <w:pPr>
        <w:jc w:val="both"/>
        <w:rPr>
          <w:rFonts w:asciiTheme="minorHAnsi" w:hAnsiTheme="minorHAnsi" w:cstheme="minorHAnsi"/>
          <w:sz w:val="24"/>
          <w:szCs w:val="24"/>
        </w:rPr>
      </w:pPr>
      <w:r w:rsidRPr="009B5396">
        <w:rPr>
          <w:rFonts w:asciiTheme="minorHAnsi" w:hAnsiTheme="minorHAnsi" w:cstheme="minorHAnsi"/>
          <w:sz w:val="24"/>
          <w:szCs w:val="24"/>
        </w:rPr>
        <w:t xml:space="preserve">The list below describes the main responsibilities and duties of </w:t>
      </w:r>
      <w:r w:rsidR="00A92604" w:rsidRPr="009B5396">
        <w:rPr>
          <w:rFonts w:asciiTheme="minorHAnsi" w:hAnsiTheme="minorHAnsi" w:cstheme="minorHAnsi"/>
          <w:sz w:val="24"/>
          <w:szCs w:val="24"/>
        </w:rPr>
        <w:t xml:space="preserve">the role </w:t>
      </w:r>
      <w:r w:rsidRPr="009B5396">
        <w:rPr>
          <w:rFonts w:asciiTheme="minorHAnsi" w:hAnsiTheme="minorHAnsi" w:cstheme="minorHAnsi"/>
          <w:sz w:val="24"/>
          <w:szCs w:val="24"/>
        </w:rPr>
        <w:t xml:space="preserve">but is not a finite list. You will be required to carry out any other duties commensurate with </w:t>
      </w:r>
      <w:r w:rsidR="00A92604" w:rsidRPr="009B5396">
        <w:rPr>
          <w:rFonts w:asciiTheme="minorHAnsi" w:hAnsiTheme="minorHAnsi" w:cstheme="minorHAnsi"/>
          <w:sz w:val="24"/>
          <w:szCs w:val="24"/>
        </w:rPr>
        <w:t>this</w:t>
      </w:r>
      <w:r w:rsidRPr="009B5396">
        <w:rPr>
          <w:rFonts w:asciiTheme="minorHAnsi" w:hAnsiTheme="minorHAnsi" w:cstheme="minorHAnsi"/>
          <w:sz w:val="24"/>
          <w:szCs w:val="24"/>
        </w:rPr>
        <w:t xml:space="preserve"> post. </w:t>
      </w:r>
    </w:p>
    <w:p w14:paraId="3FD750C1" w14:textId="79CB58D8" w:rsidR="006F50F4" w:rsidRDefault="006F50F4" w:rsidP="00E83EF2">
      <w:pPr>
        <w:jc w:val="both"/>
        <w:rPr>
          <w:rFonts w:asciiTheme="minorHAnsi" w:hAnsiTheme="minorHAnsi" w:cstheme="minorHAnsi"/>
          <w:sz w:val="24"/>
          <w:szCs w:val="24"/>
        </w:rPr>
      </w:pPr>
    </w:p>
    <w:p w14:paraId="5B6C1212" w14:textId="4BA6B5C2" w:rsidR="006F50F4" w:rsidRPr="006F50F4" w:rsidRDefault="00B827C5" w:rsidP="006F50F4">
      <w:pPr>
        <w:pStyle w:val="ListParagraph"/>
        <w:numPr>
          <w:ilvl w:val="0"/>
          <w:numId w:val="35"/>
        </w:numPr>
        <w:rPr>
          <w:sz w:val="24"/>
          <w:szCs w:val="24"/>
        </w:rPr>
      </w:pPr>
      <w:r w:rsidRPr="00053D89">
        <w:rPr>
          <w:sz w:val="24"/>
          <w:szCs w:val="24"/>
        </w:rPr>
        <w:t xml:space="preserve">Supporting the </w:t>
      </w:r>
      <w:r w:rsidR="00F415B9" w:rsidRPr="00053D89">
        <w:rPr>
          <w:sz w:val="24"/>
          <w:szCs w:val="24"/>
        </w:rPr>
        <w:t xml:space="preserve">Quality </w:t>
      </w:r>
      <w:r w:rsidR="00053D89">
        <w:rPr>
          <w:sz w:val="24"/>
          <w:szCs w:val="24"/>
        </w:rPr>
        <w:t xml:space="preserve">and </w:t>
      </w:r>
      <w:r w:rsidR="00F415B9" w:rsidRPr="00053D89">
        <w:rPr>
          <w:sz w:val="24"/>
          <w:szCs w:val="24"/>
        </w:rPr>
        <w:t>Performance</w:t>
      </w:r>
      <w:r w:rsidR="0041242A">
        <w:rPr>
          <w:sz w:val="24"/>
          <w:szCs w:val="24"/>
        </w:rPr>
        <w:t xml:space="preserve"> Manager</w:t>
      </w:r>
      <w:r w:rsidR="00F415B9" w:rsidRPr="00053D89">
        <w:rPr>
          <w:sz w:val="24"/>
          <w:szCs w:val="24"/>
        </w:rPr>
        <w:t xml:space="preserve"> </w:t>
      </w:r>
      <w:r w:rsidRPr="00053D89">
        <w:rPr>
          <w:sz w:val="24"/>
          <w:szCs w:val="24"/>
        </w:rPr>
        <w:t>in e</w:t>
      </w:r>
      <w:r w:rsidR="006F50F4" w:rsidRPr="00053D89">
        <w:rPr>
          <w:sz w:val="24"/>
          <w:szCs w:val="24"/>
        </w:rPr>
        <w:t xml:space="preserve">nsuring </w:t>
      </w:r>
      <w:r w:rsidR="006F50F4" w:rsidRPr="006F50F4">
        <w:rPr>
          <w:sz w:val="24"/>
          <w:szCs w:val="24"/>
        </w:rPr>
        <w:t>our case management system (On Track) database is fit for purpose</w:t>
      </w:r>
    </w:p>
    <w:p w14:paraId="5BFE225D" w14:textId="77777777" w:rsidR="006F50F4" w:rsidRPr="006F50F4" w:rsidRDefault="006F50F4" w:rsidP="006F50F4">
      <w:pPr>
        <w:pStyle w:val="ListParagraph"/>
        <w:numPr>
          <w:ilvl w:val="0"/>
          <w:numId w:val="35"/>
        </w:numPr>
        <w:spacing w:before="120" w:after="120"/>
        <w:jc w:val="both"/>
        <w:rPr>
          <w:sz w:val="24"/>
          <w:szCs w:val="24"/>
        </w:rPr>
      </w:pPr>
      <w:r w:rsidRPr="006F50F4">
        <w:rPr>
          <w:sz w:val="24"/>
          <w:szCs w:val="24"/>
        </w:rPr>
        <w:t>To liaise with other On Track users in the sector and with On Track professionals, ensuring the system is developed to meet our needs</w:t>
      </w:r>
    </w:p>
    <w:p w14:paraId="2A3AEA8B" w14:textId="24797B60" w:rsidR="006F50F4" w:rsidRPr="006F50F4" w:rsidRDefault="006F50F4" w:rsidP="006F50F4">
      <w:pPr>
        <w:pStyle w:val="ListParagraph"/>
        <w:numPr>
          <w:ilvl w:val="0"/>
          <w:numId w:val="35"/>
        </w:numPr>
        <w:tabs>
          <w:tab w:val="left" w:pos="750"/>
        </w:tabs>
        <w:spacing w:before="120" w:after="120"/>
        <w:rPr>
          <w:sz w:val="24"/>
          <w:szCs w:val="24"/>
        </w:rPr>
      </w:pPr>
      <w:r w:rsidRPr="006F50F4">
        <w:rPr>
          <w:sz w:val="24"/>
          <w:szCs w:val="24"/>
        </w:rPr>
        <w:t>To lead on disseminating developments and good practice in relation to On Track</w:t>
      </w:r>
    </w:p>
    <w:p w14:paraId="314493F0" w14:textId="1388F236" w:rsidR="006F50F4" w:rsidRPr="00880860" w:rsidRDefault="006F50F4" w:rsidP="006F50F4">
      <w:pPr>
        <w:pStyle w:val="ListParagraph"/>
        <w:numPr>
          <w:ilvl w:val="0"/>
          <w:numId w:val="35"/>
        </w:numPr>
        <w:rPr>
          <w:sz w:val="24"/>
          <w:szCs w:val="24"/>
        </w:rPr>
      </w:pPr>
      <w:r w:rsidRPr="00880860">
        <w:rPr>
          <w:sz w:val="24"/>
          <w:szCs w:val="24"/>
        </w:rPr>
        <w:t xml:space="preserve">Ensuring our staff are fully supported in effectively using On Track </w:t>
      </w:r>
    </w:p>
    <w:p w14:paraId="2EEC35EE" w14:textId="77777777" w:rsidR="006F50F4" w:rsidRPr="00880860" w:rsidRDefault="006F50F4" w:rsidP="006F50F4">
      <w:pPr>
        <w:pStyle w:val="ListParagraph"/>
        <w:numPr>
          <w:ilvl w:val="0"/>
          <w:numId w:val="35"/>
        </w:numPr>
        <w:spacing w:before="120" w:after="120"/>
        <w:rPr>
          <w:sz w:val="24"/>
          <w:szCs w:val="24"/>
        </w:rPr>
      </w:pPr>
      <w:r w:rsidRPr="00880860">
        <w:rPr>
          <w:sz w:val="24"/>
          <w:szCs w:val="24"/>
        </w:rPr>
        <w:lastRenderedPageBreak/>
        <w:t>To ensure that all On Track users (staff and volunteers) are trained and supported in its use</w:t>
      </w:r>
    </w:p>
    <w:p w14:paraId="36DDB9D6" w14:textId="075B15FA" w:rsidR="006F50F4" w:rsidRPr="00880860" w:rsidRDefault="0041242A" w:rsidP="006F50F4">
      <w:pPr>
        <w:pStyle w:val="ListParagraph"/>
        <w:numPr>
          <w:ilvl w:val="0"/>
          <w:numId w:val="35"/>
        </w:numPr>
        <w:spacing w:before="120" w:after="120"/>
        <w:rPr>
          <w:sz w:val="24"/>
          <w:szCs w:val="24"/>
        </w:rPr>
      </w:pPr>
      <w:r w:rsidRPr="00880860">
        <w:rPr>
          <w:sz w:val="24"/>
          <w:szCs w:val="24"/>
        </w:rPr>
        <w:t xml:space="preserve">To </w:t>
      </w:r>
      <w:r>
        <w:rPr>
          <w:sz w:val="24"/>
          <w:szCs w:val="24"/>
        </w:rPr>
        <w:t xml:space="preserve">support with </w:t>
      </w:r>
      <w:r w:rsidR="006F50F4" w:rsidRPr="00880860">
        <w:rPr>
          <w:sz w:val="24"/>
          <w:szCs w:val="24"/>
        </w:rPr>
        <w:t>deliver</w:t>
      </w:r>
      <w:r>
        <w:rPr>
          <w:sz w:val="24"/>
          <w:szCs w:val="24"/>
        </w:rPr>
        <w:t xml:space="preserve">y of the </w:t>
      </w:r>
      <w:r w:rsidR="006F50F4" w:rsidRPr="00880860">
        <w:rPr>
          <w:sz w:val="24"/>
          <w:szCs w:val="24"/>
        </w:rPr>
        <w:t>training induction programme for all On Track users</w:t>
      </w:r>
    </w:p>
    <w:p w14:paraId="732F206E" w14:textId="77777777" w:rsidR="006F50F4" w:rsidRPr="00880860" w:rsidRDefault="006F50F4" w:rsidP="006F50F4">
      <w:pPr>
        <w:pStyle w:val="ListParagraph"/>
        <w:numPr>
          <w:ilvl w:val="0"/>
          <w:numId w:val="35"/>
        </w:numPr>
        <w:spacing w:before="120" w:after="120"/>
        <w:rPr>
          <w:sz w:val="24"/>
          <w:szCs w:val="24"/>
        </w:rPr>
      </w:pPr>
      <w:r w:rsidRPr="00880860">
        <w:rPr>
          <w:sz w:val="24"/>
          <w:szCs w:val="24"/>
        </w:rPr>
        <w:t>To devise and run tailored refresher training where needed</w:t>
      </w:r>
    </w:p>
    <w:p w14:paraId="71FC060F" w14:textId="2F530406" w:rsidR="006F50F4" w:rsidRPr="006F50F4" w:rsidRDefault="006F50F4" w:rsidP="006F50F4">
      <w:pPr>
        <w:pStyle w:val="ListParagraph"/>
        <w:numPr>
          <w:ilvl w:val="0"/>
          <w:numId w:val="35"/>
        </w:numPr>
        <w:rPr>
          <w:sz w:val="24"/>
          <w:szCs w:val="24"/>
        </w:rPr>
      </w:pPr>
      <w:r w:rsidRPr="006F50F4">
        <w:rPr>
          <w:sz w:val="24"/>
          <w:szCs w:val="24"/>
        </w:rPr>
        <w:t xml:space="preserve"> Ensuring we have robust reporting, monitoring and evaluation systems and processes in place for current and new services</w:t>
      </w:r>
    </w:p>
    <w:p w14:paraId="6C814F14" w14:textId="77777777" w:rsidR="006F50F4" w:rsidRPr="006F50F4" w:rsidRDefault="006F50F4" w:rsidP="006F50F4">
      <w:pPr>
        <w:pStyle w:val="ListParagraph"/>
        <w:numPr>
          <w:ilvl w:val="0"/>
          <w:numId w:val="35"/>
        </w:numPr>
        <w:spacing w:before="120" w:after="120"/>
        <w:rPr>
          <w:sz w:val="24"/>
          <w:szCs w:val="24"/>
        </w:rPr>
      </w:pPr>
      <w:r w:rsidRPr="006F50F4">
        <w:rPr>
          <w:sz w:val="24"/>
          <w:szCs w:val="24"/>
        </w:rPr>
        <w:t>To liaise internally with managers, as necessary regarding their monitoring, evaluation and reporting requirements</w:t>
      </w:r>
    </w:p>
    <w:p w14:paraId="37C3A62E" w14:textId="77777777" w:rsidR="006F50F4" w:rsidRPr="006F50F4" w:rsidRDefault="006F50F4" w:rsidP="006F50F4">
      <w:pPr>
        <w:pStyle w:val="ListParagraph"/>
        <w:numPr>
          <w:ilvl w:val="0"/>
          <w:numId w:val="35"/>
        </w:numPr>
        <w:spacing w:before="120" w:after="120"/>
        <w:rPr>
          <w:sz w:val="24"/>
          <w:szCs w:val="24"/>
        </w:rPr>
      </w:pPr>
      <w:r w:rsidRPr="006F50F4">
        <w:rPr>
          <w:sz w:val="24"/>
          <w:szCs w:val="24"/>
        </w:rPr>
        <w:t>To create new monitoring, evaluation and reporting systems as required</w:t>
      </w:r>
    </w:p>
    <w:p w14:paraId="0EA902EE" w14:textId="265402FA" w:rsidR="006778B4" w:rsidRPr="006F50F4" w:rsidRDefault="006F50F4" w:rsidP="006F50F4">
      <w:pPr>
        <w:pStyle w:val="ListParagraph"/>
        <w:numPr>
          <w:ilvl w:val="0"/>
          <w:numId w:val="35"/>
        </w:numPr>
        <w:spacing w:before="120" w:after="120"/>
        <w:rPr>
          <w:sz w:val="24"/>
          <w:szCs w:val="24"/>
        </w:rPr>
      </w:pPr>
      <w:r w:rsidRPr="006F50F4">
        <w:rPr>
          <w:sz w:val="24"/>
          <w:szCs w:val="24"/>
        </w:rPr>
        <w:t xml:space="preserve">To support Juno Women’s Aid in </w:t>
      </w:r>
      <w:r w:rsidR="007932E8" w:rsidRPr="006F50F4">
        <w:rPr>
          <w:sz w:val="24"/>
          <w:szCs w:val="24"/>
        </w:rPr>
        <w:t>standardising monitoring</w:t>
      </w:r>
      <w:r w:rsidRPr="006F50F4">
        <w:rPr>
          <w:sz w:val="24"/>
          <w:szCs w:val="24"/>
        </w:rPr>
        <w:t>, evaluation and reporting systems where feasibl</w:t>
      </w:r>
      <w:r>
        <w:rPr>
          <w:sz w:val="24"/>
          <w:szCs w:val="24"/>
        </w:rPr>
        <w:t>e</w:t>
      </w:r>
    </w:p>
    <w:p w14:paraId="5C75C74B" w14:textId="7FBD98CE" w:rsidR="00F415B9" w:rsidRPr="00053D89" w:rsidRDefault="006F50F4" w:rsidP="00085740">
      <w:pPr>
        <w:pStyle w:val="ListParagraph"/>
        <w:numPr>
          <w:ilvl w:val="0"/>
          <w:numId w:val="35"/>
        </w:numPr>
        <w:shd w:val="clear" w:color="auto" w:fill="FFFFFF" w:themeFill="background1"/>
        <w:rPr>
          <w:sz w:val="24"/>
          <w:szCs w:val="24"/>
        </w:rPr>
      </w:pPr>
      <w:r w:rsidRPr="00F415B9">
        <w:rPr>
          <w:sz w:val="24"/>
          <w:szCs w:val="24"/>
        </w:rPr>
        <w:t>Supporting managers in ensuring compliance with the monitoring and evaluation requirements for their service</w:t>
      </w:r>
      <w:r w:rsidR="00B827C5" w:rsidRPr="00F415B9">
        <w:rPr>
          <w:sz w:val="24"/>
          <w:szCs w:val="24"/>
        </w:rPr>
        <w:t xml:space="preserve"> as directed by the </w:t>
      </w:r>
      <w:r w:rsidR="00F415B9" w:rsidRPr="00053D89">
        <w:rPr>
          <w:sz w:val="24"/>
          <w:szCs w:val="24"/>
        </w:rPr>
        <w:t xml:space="preserve">Quality </w:t>
      </w:r>
      <w:r w:rsidR="00053D89">
        <w:rPr>
          <w:sz w:val="24"/>
          <w:szCs w:val="24"/>
        </w:rPr>
        <w:t xml:space="preserve">and </w:t>
      </w:r>
      <w:r w:rsidR="00F415B9" w:rsidRPr="00053D89">
        <w:rPr>
          <w:sz w:val="24"/>
          <w:szCs w:val="24"/>
        </w:rPr>
        <w:t xml:space="preserve">Performance Manager </w:t>
      </w:r>
    </w:p>
    <w:p w14:paraId="5E6C6275" w14:textId="33AF0594" w:rsidR="006F50F4" w:rsidRPr="00F415B9" w:rsidRDefault="006F50F4" w:rsidP="00085740">
      <w:pPr>
        <w:pStyle w:val="ListParagraph"/>
        <w:numPr>
          <w:ilvl w:val="0"/>
          <w:numId w:val="35"/>
        </w:numPr>
        <w:shd w:val="clear" w:color="auto" w:fill="FFFFFF" w:themeFill="background1"/>
        <w:rPr>
          <w:sz w:val="24"/>
          <w:szCs w:val="24"/>
        </w:rPr>
      </w:pPr>
      <w:r w:rsidRPr="00F415B9">
        <w:rPr>
          <w:sz w:val="24"/>
          <w:szCs w:val="24"/>
        </w:rPr>
        <w:t xml:space="preserve">To map all reporting requirements to the database, and maximise efficiency and ease of data input and collection </w:t>
      </w:r>
    </w:p>
    <w:p w14:paraId="789C9A77" w14:textId="4FA7DF7A" w:rsidR="00B827C5" w:rsidRPr="00B827C5" w:rsidRDefault="00B827C5" w:rsidP="00B827C5">
      <w:pPr>
        <w:pStyle w:val="ListParagraph"/>
        <w:numPr>
          <w:ilvl w:val="0"/>
          <w:numId w:val="35"/>
        </w:numPr>
        <w:shd w:val="clear" w:color="auto" w:fill="FFFFFF" w:themeFill="background1"/>
        <w:rPr>
          <w:sz w:val="24"/>
          <w:szCs w:val="24"/>
        </w:rPr>
      </w:pPr>
      <w:r w:rsidRPr="00B827C5">
        <w:rPr>
          <w:sz w:val="24"/>
          <w:szCs w:val="24"/>
        </w:rPr>
        <w:t xml:space="preserve">To identify inconsistencies and report </w:t>
      </w:r>
      <w:r>
        <w:rPr>
          <w:sz w:val="24"/>
          <w:szCs w:val="24"/>
        </w:rPr>
        <w:t>t</w:t>
      </w:r>
      <w:r w:rsidRPr="00B827C5">
        <w:rPr>
          <w:sz w:val="24"/>
          <w:szCs w:val="24"/>
        </w:rPr>
        <w:t>o managers, providing additional support and training where required</w:t>
      </w:r>
    </w:p>
    <w:p w14:paraId="70D9716D" w14:textId="304256D4" w:rsidR="006F50F4" w:rsidRPr="00880860" w:rsidRDefault="006F50F4" w:rsidP="00880860">
      <w:pPr>
        <w:pStyle w:val="ListParagraph"/>
        <w:numPr>
          <w:ilvl w:val="0"/>
          <w:numId w:val="35"/>
        </w:numPr>
        <w:shd w:val="clear" w:color="auto" w:fill="FFFFFF" w:themeFill="background1"/>
        <w:spacing w:before="120" w:after="120"/>
        <w:jc w:val="both"/>
        <w:rPr>
          <w:sz w:val="24"/>
          <w:szCs w:val="24"/>
        </w:rPr>
      </w:pPr>
      <w:r w:rsidRPr="00880860">
        <w:rPr>
          <w:sz w:val="24"/>
          <w:szCs w:val="24"/>
        </w:rPr>
        <w:t>Ensuring service user data is protected in compliance with the Data Protection Act 2018</w:t>
      </w:r>
    </w:p>
    <w:p w14:paraId="60E151DD" w14:textId="28EB9D16" w:rsidR="006F50F4" w:rsidRPr="00880860" w:rsidRDefault="0041242A" w:rsidP="00880860">
      <w:pPr>
        <w:pStyle w:val="ListParagraph"/>
        <w:numPr>
          <w:ilvl w:val="0"/>
          <w:numId w:val="35"/>
        </w:numPr>
        <w:shd w:val="clear" w:color="auto" w:fill="FFFFFF" w:themeFill="background1"/>
        <w:spacing w:before="120" w:after="120"/>
        <w:jc w:val="both"/>
        <w:rPr>
          <w:sz w:val="24"/>
          <w:szCs w:val="24"/>
        </w:rPr>
      </w:pPr>
      <w:r>
        <w:rPr>
          <w:sz w:val="24"/>
          <w:szCs w:val="24"/>
        </w:rPr>
        <w:t>Support the Quality and Performance Manager to provide s</w:t>
      </w:r>
      <w:r w:rsidR="006F50F4" w:rsidRPr="00880860">
        <w:rPr>
          <w:sz w:val="24"/>
          <w:szCs w:val="24"/>
        </w:rPr>
        <w:t>ecure anonymised and non-anonymised SU information in response to verified data requests</w:t>
      </w:r>
      <w:r>
        <w:rPr>
          <w:sz w:val="24"/>
          <w:szCs w:val="24"/>
        </w:rPr>
        <w:t xml:space="preserve"> </w:t>
      </w:r>
    </w:p>
    <w:p w14:paraId="3F0E8173" w14:textId="77777777" w:rsidR="006F50F4" w:rsidRPr="00880860" w:rsidRDefault="006F50F4" w:rsidP="00880860">
      <w:pPr>
        <w:pStyle w:val="ListParagraph"/>
        <w:numPr>
          <w:ilvl w:val="0"/>
          <w:numId w:val="35"/>
        </w:numPr>
        <w:shd w:val="clear" w:color="auto" w:fill="FFFFFF" w:themeFill="background1"/>
        <w:spacing w:before="120" w:after="120"/>
        <w:jc w:val="both"/>
        <w:rPr>
          <w:sz w:val="24"/>
          <w:szCs w:val="24"/>
        </w:rPr>
      </w:pPr>
      <w:r w:rsidRPr="00880860">
        <w:rPr>
          <w:sz w:val="24"/>
          <w:szCs w:val="24"/>
        </w:rPr>
        <w:t>Managing the security of the database, allocating and protecting username permissions and passwords</w:t>
      </w:r>
    </w:p>
    <w:p w14:paraId="5FA2EDAB" w14:textId="27612558" w:rsidR="006F50F4" w:rsidRPr="00880860" w:rsidRDefault="006F50F4" w:rsidP="00880860">
      <w:pPr>
        <w:pStyle w:val="ListParagraph"/>
        <w:numPr>
          <w:ilvl w:val="0"/>
          <w:numId w:val="35"/>
        </w:numPr>
        <w:shd w:val="clear" w:color="auto" w:fill="FFFFFF" w:themeFill="background1"/>
        <w:spacing w:before="120" w:after="120"/>
        <w:jc w:val="both"/>
        <w:rPr>
          <w:sz w:val="24"/>
          <w:szCs w:val="24"/>
        </w:rPr>
      </w:pPr>
      <w:r w:rsidRPr="00880860">
        <w:rPr>
          <w:sz w:val="24"/>
          <w:szCs w:val="24"/>
        </w:rPr>
        <w:t>Maintaining an archive/destruction function of service user data stored on the database</w:t>
      </w:r>
    </w:p>
    <w:p w14:paraId="0F2E862A" w14:textId="1C0D905F" w:rsidR="00027B31" w:rsidRPr="00880860" w:rsidRDefault="006F50F4" w:rsidP="00880860">
      <w:pPr>
        <w:pStyle w:val="ListParagraph"/>
        <w:numPr>
          <w:ilvl w:val="0"/>
          <w:numId w:val="35"/>
        </w:numPr>
        <w:shd w:val="clear" w:color="auto" w:fill="FFFFFF" w:themeFill="background1"/>
        <w:rPr>
          <w:sz w:val="24"/>
          <w:szCs w:val="24"/>
        </w:rPr>
      </w:pPr>
      <w:r w:rsidRPr="00880860">
        <w:rPr>
          <w:sz w:val="24"/>
          <w:szCs w:val="24"/>
        </w:rPr>
        <w:t xml:space="preserve"> </w:t>
      </w:r>
      <w:r w:rsidR="00DA213D">
        <w:rPr>
          <w:rFonts w:cs="Arial"/>
          <w:sz w:val="24"/>
          <w:szCs w:val="24"/>
        </w:rPr>
        <w:t>Work</w:t>
      </w:r>
      <w:r w:rsidRPr="00880860">
        <w:rPr>
          <w:rFonts w:cs="Arial"/>
          <w:sz w:val="24"/>
          <w:szCs w:val="24"/>
        </w:rPr>
        <w:t xml:space="preserve"> closely to maintain effective partnerships between Juno Women’s Aid and a wide range of statutory, voluntary and private sector organisations in Nottingham City and South Nottinghamshire, to improve the coordinated community response to domestic abuse.</w:t>
      </w:r>
    </w:p>
    <w:p w14:paraId="6332E44A" w14:textId="27703857" w:rsidR="00DA213D" w:rsidRPr="00DA213D" w:rsidRDefault="00DA213D" w:rsidP="00DA213D">
      <w:pPr>
        <w:pStyle w:val="ListParagraph"/>
        <w:numPr>
          <w:ilvl w:val="0"/>
          <w:numId w:val="35"/>
        </w:numPr>
        <w:jc w:val="both"/>
        <w:rPr>
          <w:rFonts w:cstheme="minorHAnsi"/>
          <w:sz w:val="24"/>
          <w:szCs w:val="24"/>
        </w:rPr>
      </w:pPr>
      <w:r w:rsidRPr="00DA213D">
        <w:rPr>
          <w:rFonts w:cstheme="minorHAnsi"/>
          <w:sz w:val="24"/>
          <w:szCs w:val="24"/>
        </w:rPr>
        <w:t xml:space="preserve">Attend </w:t>
      </w:r>
      <w:r w:rsidRPr="00512F0A">
        <w:rPr>
          <w:rFonts w:cstheme="minorHAnsi"/>
          <w:sz w:val="24"/>
          <w:szCs w:val="24"/>
        </w:rPr>
        <w:t>team</w:t>
      </w:r>
      <w:r w:rsidRPr="00DA213D">
        <w:rPr>
          <w:rFonts w:cstheme="minorHAnsi"/>
          <w:sz w:val="24"/>
          <w:szCs w:val="24"/>
        </w:rPr>
        <w:t xml:space="preserve"> meetings where required to support with effective communication in relation to On Track</w:t>
      </w:r>
    </w:p>
    <w:p w14:paraId="018D2DCC" w14:textId="4ADE2559" w:rsidR="00FC3DA8" w:rsidRPr="00880860" w:rsidRDefault="00FC3DA8" w:rsidP="00880860">
      <w:pPr>
        <w:pStyle w:val="ListParagraph"/>
        <w:numPr>
          <w:ilvl w:val="0"/>
          <w:numId w:val="35"/>
        </w:numPr>
        <w:jc w:val="both"/>
        <w:rPr>
          <w:rFonts w:cstheme="minorHAnsi"/>
          <w:sz w:val="24"/>
          <w:szCs w:val="24"/>
        </w:rPr>
      </w:pPr>
      <w:r w:rsidRPr="00880860">
        <w:rPr>
          <w:rFonts w:cstheme="minorHAnsi"/>
          <w:sz w:val="24"/>
          <w:szCs w:val="24"/>
        </w:rPr>
        <w:t>Keep and maintain accurate and confidential records of all work undertaken</w:t>
      </w:r>
      <w:r w:rsidR="005C7CF5" w:rsidRPr="00880860">
        <w:rPr>
          <w:rFonts w:cstheme="minorHAnsi"/>
          <w:sz w:val="24"/>
          <w:szCs w:val="24"/>
        </w:rPr>
        <w:t>.</w:t>
      </w:r>
    </w:p>
    <w:p w14:paraId="2875D4F4" w14:textId="1EB495D4" w:rsidR="00FC3DA8" w:rsidRPr="00880860" w:rsidRDefault="00FC3DA8" w:rsidP="00880860">
      <w:pPr>
        <w:pStyle w:val="ListParagraph"/>
        <w:numPr>
          <w:ilvl w:val="0"/>
          <w:numId w:val="35"/>
        </w:numPr>
        <w:jc w:val="both"/>
        <w:rPr>
          <w:rFonts w:cstheme="minorHAnsi"/>
          <w:sz w:val="24"/>
          <w:szCs w:val="24"/>
        </w:rPr>
      </w:pPr>
      <w:r w:rsidRPr="00880860">
        <w:rPr>
          <w:rFonts w:cstheme="minorHAnsi"/>
          <w:sz w:val="24"/>
          <w:szCs w:val="24"/>
        </w:rPr>
        <w:t>Contribute to the collection of service outcomes and use cle</w:t>
      </w:r>
      <w:r w:rsidR="005C7CF5" w:rsidRPr="00880860">
        <w:rPr>
          <w:rFonts w:cstheme="minorHAnsi"/>
          <w:sz w:val="24"/>
          <w:szCs w:val="24"/>
        </w:rPr>
        <w:t>a</w:t>
      </w:r>
      <w:r w:rsidRPr="00880860">
        <w:rPr>
          <w:rFonts w:cstheme="minorHAnsi"/>
          <w:sz w:val="24"/>
          <w:szCs w:val="24"/>
        </w:rPr>
        <w:t>r and</w:t>
      </w:r>
      <w:r w:rsidR="005C7CF5" w:rsidRPr="00880860">
        <w:rPr>
          <w:rFonts w:cstheme="minorHAnsi"/>
          <w:sz w:val="24"/>
          <w:szCs w:val="24"/>
        </w:rPr>
        <w:t xml:space="preserve"> </w:t>
      </w:r>
      <w:r w:rsidRPr="00880860">
        <w:rPr>
          <w:rFonts w:cstheme="minorHAnsi"/>
          <w:sz w:val="24"/>
          <w:szCs w:val="24"/>
        </w:rPr>
        <w:t>coherent target</w:t>
      </w:r>
      <w:r w:rsidR="005C7CF5" w:rsidRPr="00880860">
        <w:rPr>
          <w:rFonts w:cstheme="minorHAnsi"/>
          <w:sz w:val="24"/>
          <w:szCs w:val="24"/>
        </w:rPr>
        <w:t>s</w:t>
      </w:r>
      <w:r w:rsidRPr="00880860">
        <w:rPr>
          <w:rFonts w:cstheme="minorHAnsi"/>
          <w:sz w:val="24"/>
          <w:szCs w:val="24"/>
        </w:rPr>
        <w:t xml:space="preserve"> and monitoring systems to provide evidence that </w:t>
      </w:r>
      <w:r w:rsidR="00E10C09" w:rsidRPr="00880860">
        <w:rPr>
          <w:rFonts w:cstheme="minorHAnsi"/>
          <w:sz w:val="24"/>
          <w:szCs w:val="24"/>
        </w:rPr>
        <w:t>Survivor</w:t>
      </w:r>
      <w:r w:rsidRPr="00880860">
        <w:rPr>
          <w:rFonts w:cstheme="minorHAnsi"/>
          <w:sz w:val="24"/>
          <w:szCs w:val="24"/>
        </w:rPr>
        <w:t xml:space="preserve"> outcomes are met. </w:t>
      </w:r>
    </w:p>
    <w:p w14:paraId="586E6869" w14:textId="4ED27832" w:rsidR="00FC3DA8" w:rsidRPr="00880860" w:rsidRDefault="00FC3DA8" w:rsidP="00880860">
      <w:pPr>
        <w:pStyle w:val="ListParagraph"/>
        <w:numPr>
          <w:ilvl w:val="0"/>
          <w:numId w:val="35"/>
        </w:numPr>
        <w:jc w:val="both"/>
        <w:rPr>
          <w:rFonts w:cstheme="minorHAnsi"/>
          <w:sz w:val="24"/>
          <w:szCs w:val="24"/>
        </w:rPr>
      </w:pPr>
      <w:r w:rsidRPr="00880860">
        <w:rPr>
          <w:rFonts w:cstheme="minorHAnsi"/>
          <w:sz w:val="24"/>
          <w:szCs w:val="24"/>
        </w:rPr>
        <w:lastRenderedPageBreak/>
        <w:t xml:space="preserve">Ensure effective implementation of </w:t>
      </w:r>
      <w:r w:rsidR="00B94D35" w:rsidRPr="00880860">
        <w:rPr>
          <w:rFonts w:cstheme="minorHAnsi"/>
          <w:sz w:val="24"/>
          <w:szCs w:val="24"/>
        </w:rPr>
        <w:t>Juno Women’s Aid</w:t>
      </w:r>
      <w:r w:rsidRPr="00880860">
        <w:rPr>
          <w:rFonts w:cstheme="minorHAnsi"/>
          <w:sz w:val="24"/>
          <w:szCs w:val="24"/>
        </w:rPr>
        <w:t xml:space="preserve">’s Equality and Diversity policies and awareness and integration of an equalities and human rights agenda in all your work. </w:t>
      </w:r>
    </w:p>
    <w:p w14:paraId="03F61CFB" w14:textId="2E8215B2" w:rsidR="00FC3DA8" w:rsidRPr="00880860" w:rsidRDefault="00FC3DA8" w:rsidP="00880860">
      <w:pPr>
        <w:pStyle w:val="ListParagraph"/>
        <w:numPr>
          <w:ilvl w:val="0"/>
          <w:numId w:val="35"/>
        </w:numPr>
        <w:jc w:val="both"/>
        <w:rPr>
          <w:rFonts w:cstheme="minorHAnsi"/>
          <w:sz w:val="24"/>
          <w:szCs w:val="24"/>
        </w:rPr>
      </w:pPr>
      <w:r w:rsidRPr="00880860">
        <w:rPr>
          <w:rFonts w:cstheme="minorHAnsi"/>
          <w:sz w:val="24"/>
          <w:szCs w:val="24"/>
        </w:rPr>
        <w:t xml:space="preserve">Contribute to </w:t>
      </w:r>
      <w:r w:rsidR="00E10C09" w:rsidRPr="00880860">
        <w:rPr>
          <w:rFonts w:cstheme="minorHAnsi"/>
          <w:sz w:val="24"/>
          <w:szCs w:val="24"/>
        </w:rPr>
        <w:t>Survivor</w:t>
      </w:r>
      <w:r w:rsidRPr="00880860">
        <w:rPr>
          <w:rFonts w:cstheme="minorHAnsi"/>
          <w:sz w:val="24"/>
          <w:szCs w:val="24"/>
        </w:rPr>
        <w:t xml:space="preserve"> feedback and voice </w:t>
      </w:r>
      <w:r w:rsidR="005C7CF5" w:rsidRPr="00880860">
        <w:rPr>
          <w:rFonts w:cstheme="minorHAnsi"/>
          <w:sz w:val="24"/>
          <w:szCs w:val="24"/>
        </w:rPr>
        <w:t xml:space="preserve">in </w:t>
      </w:r>
      <w:r w:rsidRPr="00880860">
        <w:rPr>
          <w:rFonts w:cstheme="minorHAnsi"/>
          <w:sz w:val="24"/>
          <w:szCs w:val="24"/>
        </w:rPr>
        <w:t xml:space="preserve">service delivery and service development. </w:t>
      </w:r>
    </w:p>
    <w:p w14:paraId="4A9DFA7D" w14:textId="34573EF7" w:rsidR="00A5176C" w:rsidRPr="00880860" w:rsidRDefault="00A5176C" w:rsidP="00880860">
      <w:pPr>
        <w:pStyle w:val="ListParagraph"/>
        <w:numPr>
          <w:ilvl w:val="0"/>
          <w:numId w:val="35"/>
        </w:numPr>
        <w:jc w:val="both"/>
        <w:rPr>
          <w:rFonts w:cstheme="minorHAnsi"/>
          <w:sz w:val="24"/>
          <w:szCs w:val="24"/>
        </w:rPr>
      </w:pPr>
      <w:r w:rsidRPr="00880860">
        <w:rPr>
          <w:rFonts w:cstheme="minorHAnsi"/>
          <w:sz w:val="24"/>
          <w:szCs w:val="24"/>
        </w:rPr>
        <w:t xml:space="preserve">Ensure service standards are maintained and all </w:t>
      </w:r>
      <w:r w:rsidR="00DA213D">
        <w:rPr>
          <w:rFonts w:cstheme="minorHAnsi"/>
          <w:sz w:val="24"/>
          <w:szCs w:val="24"/>
        </w:rPr>
        <w:t xml:space="preserve">Juno </w:t>
      </w:r>
      <w:r w:rsidRPr="00880860">
        <w:rPr>
          <w:rFonts w:cstheme="minorHAnsi"/>
          <w:sz w:val="24"/>
          <w:szCs w:val="24"/>
        </w:rPr>
        <w:t xml:space="preserve">policies and procedures complied with. </w:t>
      </w:r>
    </w:p>
    <w:p w14:paraId="44D8CDF5" w14:textId="51B4F64C" w:rsidR="00E9381A" w:rsidRPr="00C9294E" w:rsidRDefault="00DA213D" w:rsidP="00880860">
      <w:pPr>
        <w:pStyle w:val="ListParagraph"/>
        <w:numPr>
          <w:ilvl w:val="0"/>
          <w:numId w:val="35"/>
        </w:numPr>
        <w:jc w:val="both"/>
        <w:rPr>
          <w:rFonts w:cstheme="minorHAnsi"/>
          <w:sz w:val="24"/>
          <w:szCs w:val="24"/>
        </w:rPr>
      </w:pPr>
      <w:r w:rsidRPr="00053D89">
        <w:rPr>
          <w:rFonts w:cstheme="minorHAnsi"/>
          <w:sz w:val="24"/>
          <w:szCs w:val="24"/>
        </w:rPr>
        <w:t xml:space="preserve">Support the </w:t>
      </w:r>
      <w:r w:rsidR="00F415B9" w:rsidRPr="00053D89">
        <w:rPr>
          <w:sz w:val="24"/>
          <w:szCs w:val="24"/>
        </w:rPr>
        <w:t xml:space="preserve">Quality </w:t>
      </w:r>
      <w:r w:rsidR="00053D89">
        <w:rPr>
          <w:sz w:val="24"/>
          <w:szCs w:val="24"/>
        </w:rPr>
        <w:t xml:space="preserve">and </w:t>
      </w:r>
      <w:r w:rsidR="00F415B9" w:rsidRPr="00053D89">
        <w:rPr>
          <w:sz w:val="24"/>
          <w:szCs w:val="24"/>
        </w:rPr>
        <w:t xml:space="preserve">Performance Manager </w:t>
      </w:r>
      <w:r w:rsidRPr="00053D89">
        <w:rPr>
          <w:sz w:val="24"/>
          <w:szCs w:val="24"/>
        </w:rPr>
        <w:t>to e</w:t>
      </w:r>
      <w:r w:rsidRPr="00053D89">
        <w:rPr>
          <w:rFonts w:cstheme="minorHAnsi"/>
          <w:sz w:val="24"/>
          <w:szCs w:val="24"/>
        </w:rPr>
        <w:t xml:space="preserve">nsure </w:t>
      </w:r>
      <w:r w:rsidR="00FD1407" w:rsidRPr="00880860">
        <w:rPr>
          <w:rFonts w:cstheme="minorHAnsi"/>
          <w:sz w:val="24"/>
          <w:szCs w:val="24"/>
        </w:rPr>
        <w:t xml:space="preserve">that the service is delivered in line with the service SLA and contract. </w:t>
      </w:r>
    </w:p>
    <w:p w14:paraId="77A3897A" w14:textId="77777777" w:rsidR="00C9294E" w:rsidRPr="009B5396" w:rsidRDefault="00C9294E" w:rsidP="00C9294E">
      <w:pPr>
        <w:pStyle w:val="ListParagraph"/>
        <w:numPr>
          <w:ilvl w:val="0"/>
          <w:numId w:val="18"/>
        </w:numPr>
        <w:jc w:val="both"/>
        <w:rPr>
          <w:rFonts w:cstheme="minorHAnsi"/>
          <w:sz w:val="24"/>
          <w:szCs w:val="24"/>
        </w:rPr>
      </w:pPr>
      <w:r w:rsidRPr="009B5396">
        <w:rPr>
          <w:rFonts w:cstheme="minorHAnsi"/>
          <w:sz w:val="24"/>
          <w:szCs w:val="24"/>
        </w:rPr>
        <w:t xml:space="preserve">Contribute effectively to team working, team meetings and the team </w:t>
      </w:r>
      <w:r w:rsidRPr="00E631BE">
        <w:rPr>
          <w:rFonts w:cstheme="minorHAnsi"/>
          <w:sz w:val="24"/>
          <w:szCs w:val="24"/>
        </w:rPr>
        <w:t xml:space="preserve">plans. </w:t>
      </w:r>
    </w:p>
    <w:p w14:paraId="57DE01FC" w14:textId="77777777" w:rsidR="00C9294E" w:rsidRPr="009B5396" w:rsidRDefault="00C9294E" w:rsidP="00C9294E">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Contribute to the collection of service outcomes and use clear and coherent targets and monitoring systems to provide evidence that Survivor outcomes are met. </w:t>
      </w:r>
    </w:p>
    <w:p w14:paraId="7AFEF357" w14:textId="77777777" w:rsidR="00C9294E" w:rsidRPr="009B5396" w:rsidRDefault="00C9294E" w:rsidP="00C9294E">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Ensure effective implementation of Juno’s Equality and Diversity policies and awareness and integration of an equalities and human rights agenda in all your work. </w:t>
      </w:r>
    </w:p>
    <w:p w14:paraId="21CA45CC" w14:textId="77777777" w:rsidR="00C9294E" w:rsidRPr="009B5396" w:rsidRDefault="00C9294E" w:rsidP="00C9294E">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Contribute to Survivor feedback and voice in service delivery and service development. </w:t>
      </w:r>
    </w:p>
    <w:p w14:paraId="67E459E1" w14:textId="77777777" w:rsidR="00C9294E" w:rsidRPr="009B5396" w:rsidRDefault="00C9294E" w:rsidP="00C9294E">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Ensure service standards are maintained and all policies and procedures complied with. </w:t>
      </w:r>
    </w:p>
    <w:p w14:paraId="3E590479" w14:textId="3BA775BC" w:rsidR="00C9294E" w:rsidRPr="008C468B" w:rsidRDefault="00C9294E" w:rsidP="00C9294E">
      <w:pPr>
        <w:pStyle w:val="ListParagraph"/>
        <w:numPr>
          <w:ilvl w:val="0"/>
          <w:numId w:val="18"/>
        </w:numPr>
        <w:spacing w:after="0" w:line="240" w:lineRule="auto"/>
        <w:jc w:val="both"/>
        <w:rPr>
          <w:rFonts w:cstheme="minorHAnsi"/>
          <w:b/>
          <w:bCs/>
          <w:sz w:val="24"/>
          <w:szCs w:val="24"/>
        </w:rPr>
      </w:pPr>
      <w:r w:rsidRPr="008C468B">
        <w:rPr>
          <w:rFonts w:cstheme="minorHAnsi"/>
          <w:sz w:val="24"/>
          <w:szCs w:val="24"/>
        </w:rPr>
        <w:t>Ensure that the service</w:t>
      </w:r>
      <w:r>
        <w:rPr>
          <w:rFonts w:cstheme="minorHAnsi"/>
          <w:sz w:val="24"/>
          <w:szCs w:val="24"/>
        </w:rPr>
        <w:t>s</w:t>
      </w:r>
      <w:r w:rsidRPr="008C468B">
        <w:rPr>
          <w:rFonts w:cstheme="minorHAnsi"/>
          <w:sz w:val="24"/>
          <w:szCs w:val="24"/>
        </w:rPr>
        <w:t xml:space="preserve"> </w:t>
      </w:r>
      <w:r>
        <w:rPr>
          <w:rFonts w:cstheme="minorHAnsi"/>
          <w:sz w:val="24"/>
          <w:szCs w:val="24"/>
        </w:rPr>
        <w:t>are</w:t>
      </w:r>
      <w:r w:rsidRPr="008C468B">
        <w:rPr>
          <w:rFonts w:cstheme="minorHAnsi"/>
          <w:sz w:val="24"/>
          <w:szCs w:val="24"/>
        </w:rPr>
        <w:t xml:space="preserve"> delivered in line with the service SLA and contract. </w:t>
      </w:r>
    </w:p>
    <w:p w14:paraId="780D79D5" w14:textId="77777777" w:rsidR="00C9294E" w:rsidRPr="006B1910" w:rsidRDefault="00C9294E" w:rsidP="00C9294E">
      <w:pPr>
        <w:pStyle w:val="ListParagraph"/>
        <w:numPr>
          <w:ilvl w:val="0"/>
          <w:numId w:val="18"/>
        </w:numPr>
        <w:jc w:val="both"/>
        <w:rPr>
          <w:rFonts w:cstheme="minorHAnsi"/>
          <w:sz w:val="24"/>
          <w:szCs w:val="24"/>
        </w:rPr>
      </w:pPr>
      <w:r w:rsidRPr="009B5396">
        <w:rPr>
          <w:rFonts w:cstheme="minorHAnsi"/>
          <w:sz w:val="24"/>
          <w:szCs w:val="24"/>
        </w:rPr>
        <w:t>Work with volunteers as necessary to enhance the capacity of the service</w:t>
      </w:r>
      <w:r>
        <w:rPr>
          <w:rFonts w:cstheme="minorHAnsi"/>
          <w:sz w:val="24"/>
          <w:szCs w:val="24"/>
        </w:rPr>
        <w:t xml:space="preserve">. </w:t>
      </w:r>
      <w:r w:rsidRPr="006B1910">
        <w:rPr>
          <w:rFonts w:cs="Arial"/>
          <w:color w:val="000000" w:themeColor="text1"/>
          <w:sz w:val="24"/>
          <w:szCs w:val="24"/>
        </w:rPr>
        <w:t>Induct and mentor volunteers recruited to support the service</w:t>
      </w:r>
      <w:r>
        <w:rPr>
          <w:rFonts w:cs="Arial"/>
          <w:color w:val="000000" w:themeColor="text1"/>
          <w:sz w:val="24"/>
          <w:szCs w:val="24"/>
        </w:rPr>
        <w:t>.</w:t>
      </w:r>
    </w:p>
    <w:p w14:paraId="3807E574" w14:textId="77777777" w:rsidR="00C9294E" w:rsidRPr="009B5396" w:rsidRDefault="00C9294E" w:rsidP="00C9294E">
      <w:pPr>
        <w:pStyle w:val="ListParagraph"/>
        <w:numPr>
          <w:ilvl w:val="0"/>
          <w:numId w:val="18"/>
        </w:numPr>
        <w:jc w:val="both"/>
        <w:rPr>
          <w:rFonts w:cstheme="minorHAnsi"/>
          <w:sz w:val="24"/>
          <w:szCs w:val="24"/>
        </w:rPr>
      </w:pPr>
      <w:r w:rsidRPr="009B5396">
        <w:rPr>
          <w:rFonts w:cstheme="minorHAnsi"/>
          <w:sz w:val="24"/>
          <w:szCs w:val="24"/>
        </w:rPr>
        <w:t>Respond to crisis drop ins as required</w:t>
      </w:r>
      <w:r>
        <w:rPr>
          <w:rFonts w:cstheme="minorHAnsi"/>
          <w:sz w:val="24"/>
          <w:szCs w:val="24"/>
        </w:rPr>
        <w:t>.</w:t>
      </w:r>
    </w:p>
    <w:p w14:paraId="21FA5D66" w14:textId="77777777" w:rsidR="00C9294E" w:rsidRPr="009B5396" w:rsidRDefault="00C9294E" w:rsidP="00C9294E">
      <w:pPr>
        <w:pStyle w:val="ListParagraph"/>
        <w:numPr>
          <w:ilvl w:val="0"/>
          <w:numId w:val="18"/>
        </w:numPr>
        <w:jc w:val="both"/>
        <w:rPr>
          <w:rFonts w:cstheme="minorHAnsi"/>
          <w:sz w:val="24"/>
          <w:szCs w:val="24"/>
        </w:rPr>
      </w:pPr>
      <w:r w:rsidRPr="009B5396">
        <w:rPr>
          <w:rFonts w:cstheme="minorHAnsi"/>
          <w:sz w:val="24"/>
          <w:szCs w:val="24"/>
        </w:rPr>
        <w:t xml:space="preserve">Promote the service widely to ensure referrals are received from women across all communities. </w:t>
      </w:r>
    </w:p>
    <w:p w14:paraId="1CDDC5C2" w14:textId="77777777" w:rsidR="00C9294E" w:rsidRPr="009B5396" w:rsidRDefault="00C9294E" w:rsidP="00C9294E">
      <w:pPr>
        <w:pStyle w:val="ListParagraph"/>
        <w:numPr>
          <w:ilvl w:val="0"/>
          <w:numId w:val="18"/>
        </w:numPr>
        <w:jc w:val="both"/>
        <w:rPr>
          <w:rFonts w:cstheme="minorHAnsi"/>
          <w:sz w:val="24"/>
          <w:szCs w:val="24"/>
        </w:rPr>
      </w:pPr>
      <w:r w:rsidRPr="009B5396">
        <w:rPr>
          <w:rFonts w:cstheme="minorHAnsi"/>
          <w:sz w:val="24"/>
          <w:szCs w:val="24"/>
        </w:rPr>
        <w:t>Undertake training and ensure your knowledge is up to date and where</w:t>
      </w:r>
      <w:r>
        <w:rPr>
          <w:rFonts w:cstheme="minorHAnsi"/>
          <w:sz w:val="24"/>
          <w:szCs w:val="24"/>
        </w:rPr>
        <w:t xml:space="preserve"> relevant shared with your team.</w:t>
      </w:r>
    </w:p>
    <w:p w14:paraId="02F863B2" w14:textId="77777777" w:rsidR="00C9294E" w:rsidRPr="009B5396" w:rsidRDefault="00C9294E" w:rsidP="00C9294E">
      <w:pPr>
        <w:tabs>
          <w:tab w:val="left" w:pos="1080"/>
        </w:tabs>
        <w:ind w:right="-175"/>
        <w:jc w:val="both"/>
        <w:rPr>
          <w:rFonts w:asciiTheme="minorHAnsi" w:hAnsiTheme="minorHAnsi" w:cstheme="minorHAnsi"/>
          <w:b/>
          <w:sz w:val="24"/>
          <w:szCs w:val="24"/>
        </w:rPr>
      </w:pPr>
      <w:r w:rsidRPr="009B5396">
        <w:rPr>
          <w:rFonts w:asciiTheme="minorHAnsi" w:hAnsiTheme="minorHAnsi" w:cstheme="minorHAnsi"/>
          <w:b/>
          <w:sz w:val="24"/>
          <w:szCs w:val="24"/>
        </w:rPr>
        <w:t>General Duties</w:t>
      </w:r>
    </w:p>
    <w:p w14:paraId="0E154A55" w14:textId="77777777" w:rsidR="00C9294E" w:rsidRPr="00C9294E" w:rsidRDefault="00C9294E" w:rsidP="00C9294E">
      <w:pPr>
        <w:pStyle w:val="ListParagraph"/>
        <w:numPr>
          <w:ilvl w:val="0"/>
          <w:numId w:val="24"/>
        </w:numPr>
        <w:rPr>
          <w:rFonts w:cs="Arial"/>
          <w:sz w:val="24"/>
          <w:szCs w:val="24"/>
        </w:rPr>
      </w:pPr>
      <w:r w:rsidRPr="00C9294E">
        <w:rPr>
          <w:rFonts w:cs="Arial"/>
          <w:sz w:val="24"/>
          <w:szCs w:val="24"/>
        </w:rPr>
        <w:t>At all times protect the safety and security of Juno and service users, staff, volunteers, and all those in the work of Juno, Juno premises and the confidentiality of records and other information;</w:t>
      </w:r>
    </w:p>
    <w:p w14:paraId="61D147DE" w14:textId="77777777" w:rsidR="00C9294E" w:rsidRPr="00C9294E" w:rsidRDefault="00C9294E" w:rsidP="00C9294E">
      <w:pPr>
        <w:pStyle w:val="ListParagraph"/>
        <w:numPr>
          <w:ilvl w:val="0"/>
          <w:numId w:val="24"/>
        </w:numPr>
        <w:rPr>
          <w:rFonts w:cs="Arial"/>
          <w:sz w:val="24"/>
          <w:szCs w:val="24"/>
        </w:rPr>
      </w:pPr>
      <w:r w:rsidRPr="00C9294E">
        <w:rPr>
          <w:rFonts w:cs="Arial"/>
          <w:sz w:val="24"/>
          <w:szCs w:val="24"/>
        </w:rPr>
        <w:t>Uphold the right of women, children and young people who have experienced domestic</w:t>
      </w:r>
    </w:p>
    <w:p w14:paraId="34BEE7D7" w14:textId="77777777" w:rsidR="00C9294E" w:rsidRPr="00C9294E" w:rsidRDefault="00C9294E" w:rsidP="00C9294E">
      <w:pPr>
        <w:pStyle w:val="ListParagraph"/>
        <w:ind w:left="360"/>
        <w:rPr>
          <w:rFonts w:cs="Arial"/>
          <w:sz w:val="24"/>
          <w:szCs w:val="24"/>
        </w:rPr>
      </w:pPr>
      <w:r w:rsidRPr="00C9294E">
        <w:rPr>
          <w:rFonts w:cs="Arial"/>
          <w:sz w:val="24"/>
          <w:szCs w:val="24"/>
        </w:rPr>
        <w:t>violence, advocating vigorously for them while offering protective strategies, and appropriate safe services;</w:t>
      </w:r>
    </w:p>
    <w:p w14:paraId="1AD0F4EE" w14:textId="77777777" w:rsidR="00C9294E" w:rsidRPr="00C9294E" w:rsidRDefault="00C9294E" w:rsidP="00C9294E">
      <w:pPr>
        <w:pStyle w:val="ListParagraph"/>
        <w:numPr>
          <w:ilvl w:val="0"/>
          <w:numId w:val="24"/>
        </w:numPr>
        <w:rPr>
          <w:sz w:val="24"/>
          <w:szCs w:val="24"/>
        </w:rPr>
      </w:pPr>
      <w:r w:rsidRPr="00C9294E">
        <w:rPr>
          <w:sz w:val="24"/>
          <w:szCs w:val="24"/>
        </w:rPr>
        <w:t>Adhere to Safeguarding Children and Adult policies, Health &amp; Safety and Equal Opportunities;</w:t>
      </w:r>
    </w:p>
    <w:p w14:paraId="5D510F6C" w14:textId="77777777" w:rsidR="00C9294E" w:rsidRPr="00C9294E" w:rsidRDefault="00C9294E" w:rsidP="00C9294E">
      <w:pPr>
        <w:pStyle w:val="ListParagraph"/>
        <w:numPr>
          <w:ilvl w:val="0"/>
          <w:numId w:val="24"/>
        </w:numPr>
        <w:rPr>
          <w:rFonts w:cs="Arial"/>
          <w:sz w:val="24"/>
          <w:szCs w:val="24"/>
        </w:rPr>
      </w:pPr>
      <w:r w:rsidRPr="00C9294E">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proposed changes in relevant legislation, policy and practice; </w:t>
      </w:r>
    </w:p>
    <w:p w14:paraId="09C98E96" w14:textId="77777777" w:rsidR="00C9294E" w:rsidRPr="00C9294E" w:rsidRDefault="00C9294E" w:rsidP="00C9294E">
      <w:pPr>
        <w:pStyle w:val="ListParagraph"/>
        <w:numPr>
          <w:ilvl w:val="0"/>
          <w:numId w:val="24"/>
        </w:numPr>
        <w:rPr>
          <w:rFonts w:cs="Arial"/>
          <w:sz w:val="24"/>
          <w:szCs w:val="24"/>
        </w:rPr>
      </w:pPr>
      <w:r w:rsidRPr="00C9294E">
        <w:rPr>
          <w:rFonts w:cstheme="minorHAnsi"/>
          <w:sz w:val="24"/>
          <w:szCs w:val="24"/>
        </w:rPr>
        <w:t>Undertake such other duties, appropriate to the grade and character of the work, as may reasonably be expected and including relief cover on the Helpline and on-call rotas (evenings and weekends).</w:t>
      </w:r>
      <w:r w:rsidRPr="00C9294E">
        <w:rPr>
          <w:rFonts w:cstheme="minorHAnsi"/>
          <w:color w:val="000000" w:themeColor="text1"/>
          <w:sz w:val="24"/>
          <w:szCs w:val="24"/>
        </w:rPr>
        <w:t xml:space="preserve"> </w:t>
      </w:r>
    </w:p>
    <w:p w14:paraId="146FB6A2" w14:textId="77777777" w:rsidR="00C9294E" w:rsidRPr="00C9294E" w:rsidRDefault="00C9294E" w:rsidP="00C9294E">
      <w:pPr>
        <w:pStyle w:val="ListParagraph"/>
        <w:numPr>
          <w:ilvl w:val="0"/>
          <w:numId w:val="24"/>
        </w:numPr>
        <w:rPr>
          <w:rFonts w:cs="Arial"/>
          <w:sz w:val="24"/>
          <w:szCs w:val="24"/>
        </w:rPr>
      </w:pPr>
      <w:r w:rsidRPr="00C9294E">
        <w:rPr>
          <w:rFonts w:cstheme="minorHAnsi"/>
          <w:color w:val="000000" w:themeColor="text1"/>
          <w:sz w:val="24"/>
          <w:szCs w:val="24"/>
        </w:rPr>
        <w:t>Attend organisational days and other organisational requests and duties.</w:t>
      </w:r>
    </w:p>
    <w:p w14:paraId="1CBE29CA" w14:textId="77777777" w:rsidR="00C9294E" w:rsidRPr="00C9294E" w:rsidRDefault="00C9294E" w:rsidP="00C9294E">
      <w:pPr>
        <w:pStyle w:val="ListParagraph"/>
        <w:numPr>
          <w:ilvl w:val="0"/>
          <w:numId w:val="24"/>
        </w:numPr>
        <w:rPr>
          <w:rFonts w:cs="Arial"/>
          <w:sz w:val="24"/>
          <w:szCs w:val="24"/>
        </w:rPr>
      </w:pPr>
      <w:r w:rsidRPr="00C9294E">
        <w:rPr>
          <w:rFonts w:cstheme="minorHAnsi"/>
          <w:color w:val="000000" w:themeColor="text1"/>
          <w:sz w:val="24"/>
          <w:szCs w:val="24"/>
        </w:rPr>
        <w:t>Undertake training as agreed at supervision sessions.</w:t>
      </w:r>
    </w:p>
    <w:p w14:paraId="67CE0B59" w14:textId="01122E57" w:rsidR="00C9294E" w:rsidRPr="009B5396" w:rsidRDefault="00C9294E" w:rsidP="00C9294E">
      <w:pPr>
        <w:jc w:val="both"/>
        <w:rPr>
          <w:rFonts w:asciiTheme="minorHAnsi" w:hAnsiTheme="minorHAnsi" w:cstheme="minorHAnsi"/>
          <w:sz w:val="24"/>
          <w:szCs w:val="24"/>
        </w:rPr>
      </w:pPr>
    </w:p>
    <w:p w14:paraId="6696547C" w14:textId="77777777" w:rsidR="00C9294E" w:rsidRPr="009B5396" w:rsidRDefault="00C9294E" w:rsidP="00C9294E">
      <w:pPr>
        <w:jc w:val="both"/>
        <w:rPr>
          <w:rFonts w:asciiTheme="minorHAnsi" w:hAnsiTheme="minorHAnsi" w:cstheme="minorHAnsi"/>
          <w:b/>
          <w:sz w:val="24"/>
          <w:szCs w:val="24"/>
        </w:rPr>
      </w:pPr>
      <w:r w:rsidRPr="009B5396">
        <w:rPr>
          <w:rFonts w:asciiTheme="minorHAnsi" w:hAnsiTheme="minorHAnsi" w:cstheme="minorHAnsi"/>
          <w:b/>
          <w:sz w:val="24"/>
          <w:szCs w:val="24"/>
        </w:rPr>
        <w:t xml:space="preserve">Values, Behaviours &amp; Competencies </w:t>
      </w:r>
    </w:p>
    <w:p w14:paraId="3033FC41" w14:textId="77777777" w:rsidR="00C9294E" w:rsidRPr="009B5396" w:rsidRDefault="00C9294E" w:rsidP="00C9294E">
      <w:pPr>
        <w:jc w:val="both"/>
        <w:rPr>
          <w:rFonts w:asciiTheme="minorHAnsi" w:hAnsiTheme="minorHAnsi" w:cstheme="minorHAnsi"/>
          <w:b/>
          <w:sz w:val="24"/>
          <w:szCs w:val="24"/>
          <w:u w:val="single"/>
        </w:rPr>
      </w:pPr>
    </w:p>
    <w:p w14:paraId="55610FF8" w14:textId="77777777" w:rsidR="00C9294E" w:rsidRPr="009B5396" w:rsidRDefault="00C9294E" w:rsidP="00C9294E">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Committed to the purpose of Juno Women’s Aid, ensuring that the Survivor is at the heart of service delivery and development</w:t>
      </w:r>
      <w:r>
        <w:rPr>
          <w:rFonts w:asciiTheme="minorHAnsi" w:hAnsiTheme="minorHAnsi" w:cstheme="minorHAnsi"/>
          <w:color w:val="auto"/>
        </w:rPr>
        <w:t>.</w:t>
      </w:r>
    </w:p>
    <w:p w14:paraId="07AE8C71" w14:textId="77777777" w:rsidR="00C9294E" w:rsidRPr="009B5396" w:rsidRDefault="00C9294E" w:rsidP="00C9294E">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 xml:space="preserve">Provide the service at times and days to meet service user needs and in line with contractual requirements. </w:t>
      </w:r>
    </w:p>
    <w:p w14:paraId="4E4E7B61" w14:textId="77777777" w:rsidR="00C9294E" w:rsidRPr="009B5396" w:rsidRDefault="00C9294E" w:rsidP="00C9294E">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Feminist and committed to fostering innovation and continuous improvement in working practice</w:t>
      </w:r>
      <w:r>
        <w:rPr>
          <w:rFonts w:asciiTheme="minorHAnsi" w:hAnsiTheme="minorHAnsi" w:cstheme="minorHAnsi"/>
          <w:color w:val="auto"/>
        </w:rPr>
        <w:t>.</w:t>
      </w:r>
    </w:p>
    <w:p w14:paraId="33E01826" w14:textId="77777777" w:rsidR="00C9294E" w:rsidRPr="009B5396" w:rsidRDefault="00C9294E" w:rsidP="00C9294E">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Flexible and open to new challenges, ideas and experiences, and able to be self-reflective</w:t>
      </w:r>
      <w:r>
        <w:rPr>
          <w:rFonts w:asciiTheme="minorHAnsi" w:hAnsiTheme="minorHAnsi" w:cstheme="minorHAnsi"/>
          <w:color w:val="auto"/>
        </w:rPr>
        <w:t>.</w:t>
      </w:r>
    </w:p>
    <w:p w14:paraId="370B3077" w14:textId="77777777" w:rsidR="00C9294E" w:rsidRPr="009B5396" w:rsidRDefault="00C9294E" w:rsidP="00C9294E">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Committed to understanding diversity and ensuring anti-discriminatory practice is applied in all forms of our work</w:t>
      </w:r>
      <w:r>
        <w:rPr>
          <w:rFonts w:asciiTheme="minorHAnsi" w:hAnsiTheme="minorHAnsi" w:cstheme="minorHAnsi"/>
          <w:color w:val="auto"/>
        </w:rPr>
        <w:t>.</w:t>
      </w:r>
    </w:p>
    <w:p w14:paraId="434F03B9" w14:textId="77777777" w:rsidR="00C9294E" w:rsidRPr="009B5396" w:rsidRDefault="00C9294E" w:rsidP="00C9294E">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Non-judgemental with a commitment to self-care within the team</w:t>
      </w:r>
      <w:r>
        <w:rPr>
          <w:rFonts w:asciiTheme="minorHAnsi" w:hAnsiTheme="minorHAnsi" w:cstheme="minorHAnsi"/>
          <w:color w:val="auto"/>
        </w:rPr>
        <w:t>.</w:t>
      </w:r>
    </w:p>
    <w:p w14:paraId="494E966A" w14:textId="77777777" w:rsidR="00C9294E" w:rsidRPr="009B5396" w:rsidRDefault="00C9294E" w:rsidP="00C9294E">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stheme="minorHAnsi"/>
          <w:color w:val="auto"/>
        </w:rPr>
        <w:t xml:space="preserve">Collaborative, building relationships with internal and external partners. </w:t>
      </w:r>
    </w:p>
    <w:p w14:paraId="66ED41EA" w14:textId="77777777" w:rsidR="00C9294E" w:rsidRPr="009B5396" w:rsidRDefault="00C9294E" w:rsidP="00C9294E">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olor w:val="auto"/>
        </w:rPr>
        <w:t>Non-judgemental with a commitment to self-care within the team and wider organisation</w:t>
      </w:r>
      <w:r>
        <w:rPr>
          <w:rFonts w:asciiTheme="minorHAnsi" w:hAnsiTheme="minorHAnsi"/>
          <w:color w:val="auto"/>
        </w:rPr>
        <w:t>.</w:t>
      </w:r>
    </w:p>
    <w:p w14:paraId="37068CF1" w14:textId="77777777" w:rsidR="00C9294E" w:rsidRDefault="00C9294E" w:rsidP="00C9294E">
      <w:pPr>
        <w:rPr>
          <w:rFonts w:ascii="Calibri" w:hAnsi="Calibri"/>
          <w:b/>
          <w:bCs/>
          <w:iCs/>
          <w:sz w:val="24"/>
          <w:szCs w:val="24"/>
        </w:rPr>
      </w:pPr>
    </w:p>
    <w:p w14:paraId="1159D8B6" w14:textId="77777777" w:rsidR="00C9294E" w:rsidRPr="00D352F2" w:rsidRDefault="00C9294E" w:rsidP="00C9294E">
      <w:pPr>
        <w:rPr>
          <w:rFonts w:ascii="Calibri" w:hAnsi="Calibri"/>
          <w:b/>
          <w:bCs/>
          <w:iCs/>
          <w:sz w:val="24"/>
          <w:szCs w:val="24"/>
        </w:rPr>
      </w:pPr>
      <w:r w:rsidRPr="00D352F2">
        <w:rPr>
          <w:rFonts w:ascii="Calibri" w:hAnsi="Calibri"/>
          <w:b/>
          <w:bCs/>
          <w:iCs/>
          <w:sz w:val="24"/>
          <w:szCs w:val="24"/>
        </w:rPr>
        <w:t>Other:</w:t>
      </w:r>
    </w:p>
    <w:p w14:paraId="3EDB8BD1" w14:textId="77777777" w:rsidR="00C9294E" w:rsidRPr="00D352F2" w:rsidRDefault="00C9294E" w:rsidP="00C9294E">
      <w:pPr>
        <w:pStyle w:val="ListParagraph"/>
        <w:numPr>
          <w:ilvl w:val="0"/>
          <w:numId w:val="38"/>
        </w:numPr>
        <w:rPr>
          <w:rFonts w:ascii="Calibri" w:hAnsi="Calibri"/>
          <w:iCs/>
          <w:sz w:val="24"/>
          <w:szCs w:val="24"/>
        </w:rPr>
      </w:pPr>
      <w:r w:rsidRPr="00D352F2">
        <w:rPr>
          <w:rFonts w:ascii="Calibri" w:hAnsi="Calibri"/>
          <w:iCs/>
          <w:sz w:val="24"/>
          <w:szCs w:val="24"/>
        </w:rPr>
        <w:t xml:space="preserve">This post is subject to completion of a six month probationary period. </w:t>
      </w:r>
    </w:p>
    <w:p w14:paraId="078FB8A1" w14:textId="5969A829" w:rsidR="00C9294E" w:rsidRPr="00D352F2" w:rsidRDefault="00A203F3" w:rsidP="00C9294E">
      <w:pPr>
        <w:pStyle w:val="ListParagraph"/>
        <w:numPr>
          <w:ilvl w:val="0"/>
          <w:numId w:val="38"/>
        </w:numPr>
        <w:rPr>
          <w:rFonts w:ascii="Calibri" w:hAnsi="Calibri"/>
          <w:iCs/>
          <w:sz w:val="24"/>
          <w:szCs w:val="24"/>
        </w:rPr>
      </w:pPr>
      <w:r>
        <w:rPr>
          <w:rFonts w:ascii="Calibri" w:hAnsi="Calibri"/>
          <w:iCs/>
          <w:sz w:val="24"/>
          <w:szCs w:val="24"/>
        </w:rPr>
        <w:t xml:space="preserve">Must be </w:t>
      </w:r>
      <w:r w:rsidR="00C9294E" w:rsidRPr="00D352F2">
        <w:rPr>
          <w:rFonts w:ascii="Calibri" w:hAnsi="Calibri"/>
          <w:iCs/>
          <w:sz w:val="24"/>
          <w:szCs w:val="24"/>
        </w:rPr>
        <w:t xml:space="preserve">able to visit sites and work across Juno Women’s Aid sites as required. </w:t>
      </w:r>
    </w:p>
    <w:p w14:paraId="2FAABAF3" w14:textId="77777777" w:rsidR="00C9294E" w:rsidRPr="00D352F2" w:rsidRDefault="00C9294E" w:rsidP="00C9294E">
      <w:pPr>
        <w:pStyle w:val="ListParagraph"/>
        <w:numPr>
          <w:ilvl w:val="0"/>
          <w:numId w:val="38"/>
        </w:numPr>
        <w:rPr>
          <w:rFonts w:ascii="Calibri" w:hAnsi="Calibri"/>
          <w:iCs/>
          <w:sz w:val="24"/>
          <w:szCs w:val="24"/>
        </w:rPr>
      </w:pPr>
      <w:r w:rsidRPr="00D352F2">
        <w:rPr>
          <w:rFonts w:ascii="Calibri" w:hAnsi="Calibri"/>
          <w:iCs/>
          <w:sz w:val="24"/>
          <w:szCs w:val="24"/>
        </w:rPr>
        <w:t>Post is open to women only under the Equality Act 2010, schedule 9, part 1</w:t>
      </w:r>
    </w:p>
    <w:p w14:paraId="43D2DA8A" w14:textId="77777777" w:rsidR="00C9294E" w:rsidRPr="00D352F2" w:rsidRDefault="00C9294E" w:rsidP="00C9294E">
      <w:pPr>
        <w:rPr>
          <w:rFonts w:ascii="Calibri" w:hAnsi="Calibri"/>
          <w:iCs/>
          <w:sz w:val="24"/>
          <w:szCs w:val="24"/>
        </w:rPr>
      </w:pPr>
      <w:r w:rsidRPr="00D352F2">
        <w:rPr>
          <w:rFonts w:ascii="Calibri" w:hAnsi="Calibri"/>
          <w:iCs/>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0B16A6F2" w14:textId="77777777" w:rsidR="00C9294E" w:rsidRPr="009B5396" w:rsidRDefault="00C9294E" w:rsidP="00C9294E">
      <w:pPr>
        <w:pStyle w:val="Default"/>
        <w:spacing w:line="276" w:lineRule="auto"/>
        <w:ind w:left="426"/>
        <w:jc w:val="both"/>
        <w:rPr>
          <w:rFonts w:asciiTheme="minorHAnsi" w:hAnsiTheme="minorHAnsi"/>
          <w:color w:val="auto"/>
        </w:rPr>
      </w:pPr>
    </w:p>
    <w:p w14:paraId="7F0F37F9" w14:textId="77777777" w:rsidR="00C9294E" w:rsidRPr="009B5396" w:rsidRDefault="00C9294E" w:rsidP="00C9294E">
      <w:pPr>
        <w:pStyle w:val="Default"/>
        <w:spacing w:line="276" w:lineRule="auto"/>
        <w:ind w:left="426"/>
        <w:jc w:val="both"/>
        <w:rPr>
          <w:rFonts w:asciiTheme="minorHAnsi" w:hAnsiTheme="minorHAnsi"/>
          <w:color w:val="auto"/>
        </w:rPr>
      </w:pPr>
    </w:p>
    <w:p w14:paraId="05E35627" w14:textId="77777777" w:rsidR="00C9294E" w:rsidRPr="009B5396" w:rsidRDefault="00C9294E" w:rsidP="00C9294E">
      <w:pPr>
        <w:pStyle w:val="Default"/>
        <w:ind w:left="426"/>
        <w:jc w:val="both"/>
        <w:rPr>
          <w:rFonts w:asciiTheme="minorHAnsi" w:hAnsiTheme="minorHAnsi" w:cstheme="minorHAnsi"/>
          <w:bCs/>
        </w:rPr>
      </w:pPr>
    </w:p>
    <w:p w14:paraId="7D6CD208" w14:textId="77777777" w:rsidR="00C9294E" w:rsidRPr="009B5396" w:rsidRDefault="00C9294E" w:rsidP="00C9294E">
      <w:pPr>
        <w:pStyle w:val="Default"/>
        <w:ind w:left="426"/>
        <w:jc w:val="both"/>
        <w:rPr>
          <w:rFonts w:asciiTheme="minorHAnsi" w:hAnsiTheme="minorHAnsi" w:cstheme="minorHAnsi"/>
          <w:b/>
        </w:rPr>
      </w:pPr>
      <w:r w:rsidRPr="009B5396">
        <w:rPr>
          <w:rFonts w:asciiTheme="minorHAnsi" w:hAnsiTheme="minorHAnsi" w:cstheme="minorHAnsi"/>
          <w:b/>
        </w:rPr>
        <w:t>For Official Use only</w:t>
      </w:r>
    </w:p>
    <w:p w14:paraId="52C28221" w14:textId="77777777" w:rsidR="00C9294E" w:rsidRPr="009B5396" w:rsidRDefault="00C9294E" w:rsidP="00C9294E">
      <w:pPr>
        <w:pStyle w:val="Default"/>
        <w:ind w:left="426"/>
        <w:jc w:val="both"/>
        <w:rPr>
          <w:rFonts w:asciiTheme="minorHAnsi" w:hAnsiTheme="minorHAnsi" w:cstheme="minorHAnsi"/>
          <w:bCs/>
        </w:rPr>
      </w:pPr>
      <w:r w:rsidRPr="009B5396">
        <w:rPr>
          <w:rFonts w:asciiTheme="minorHAnsi" w:hAnsiTheme="minorHAnsi" w:cstheme="minorHAnsi"/>
          <w:bCs/>
        </w:rPr>
        <w:t xml:space="preserve">Agreement to Job Description by candidate accepting the job offer: </w:t>
      </w:r>
    </w:p>
    <w:p w14:paraId="0B070455" w14:textId="77777777" w:rsidR="00C9294E" w:rsidRPr="009B5396" w:rsidRDefault="00C9294E" w:rsidP="00C9294E">
      <w:pPr>
        <w:pStyle w:val="Default"/>
        <w:ind w:left="426"/>
        <w:jc w:val="both"/>
        <w:rPr>
          <w:rFonts w:asciiTheme="minorHAnsi" w:hAnsiTheme="minorHAnsi" w:cstheme="minorHAnsi"/>
          <w:bCs/>
        </w:rPr>
      </w:pPr>
    </w:p>
    <w:p w14:paraId="273DEA47" w14:textId="77777777" w:rsidR="00C9294E" w:rsidRPr="009B5396" w:rsidRDefault="00C9294E" w:rsidP="00C9294E">
      <w:pPr>
        <w:pStyle w:val="Default"/>
        <w:ind w:left="426"/>
        <w:jc w:val="both"/>
        <w:rPr>
          <w:rFonts w:asciiTheme="minorHAnsi" w:hAnsiTheme="minorHAnsi" w:cstheme="minorHAnsi"/>
          <w:bCs/>
          <w:i/>
          <w:iCs/>
        </w:rPr>
      </w:pPr>
      <w:r w:rsidRPr="009B5396">
        <w:rPr>
          <w:rFonts w:asciiTheme="minorHAnsi" w:hAnsiTheme="minorHAnsi" w:cstheme="minorHAnsi"/>
          <w:bCs/>
          <w:i/>
          <w:iCs/>
        </w:rPr>
        <w:t>In accepting the offer of employment by Juno</w:t>
      </w:r>
      <w:r>
        <w:rPr>
          <w:rFonts w:asciiTheme="minorHAnsi" w:hAnsiTheme="minorHAnsi" w:cstheme="minorHAnsi"/>
          <w:bCs/>
          <w:i/>
          <w:iCs/>
        </w:rPr>
        <w:t xml:space="preserve"> Women’s Aid</w:t>
      </w:r>
      <w:r w:rsidRPr="009B5396">
        <w:rPr>
          <w:rFonts w:asciiTheme="minorHAnsi" w:hAnsiTheme="minorHAnsi" w:cstheme="minorHAnsi"/>
          <w:bCs/>
          <w:i/>
          <w:iCs/>
        </w:rPr>
        <w:t xml:space="preserve">, I agree to work to this Job Description and understand that this may change to reflect changing requirements of this role.  </w:t>
      </w:r>
    </w:p>
    <w:p w14:paraId="0D515E84" w14:textId="77777777" w:rsidR="00C9294E" w:rsidRPr="009B5396" w:rsidRDefault="00C9294E" w:rsidP="00C9294E">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C9294E" w:rsidRPr="009B5396" w14:paraId="725F2E93" w14:textId="77777777" w:rsidTr="00870C11">
        <w:tc>
          <w:tcPr>
            <w:tcW w:w="4247" w:type="dxa"/>
          </w:tcPr>
          <w:p w14:paraId="05A3B4B0" w14:textId="77777777" w:rsidR="00C9294E" w:rsidRPr="009B5396" w:rsidRDefault="00C9294E" w:rsidP="00870C11">
            <w:pPr>
              <w:pStyle w:val="Default"/>
              <w:jc w:val="both"/>
              <w:rPr>
                <w:rFonts w:asciiTheme="minorHAnsi" w:hAnsiTheme="minorHAnsi" w:cstheme="minorHAnsi"/>
                <w:bCs/>
              </w:rPr>
            </w:pPr>
            <w:r w:rsidRPr="009B5396">
              <w:rPr>
                <w:rFonts w:asciiTheme="minorHAnsi" w:hAnsiTheme="minorHAnsi" w:cstheme="minorHAnsi"/>
                <w:bCs/>
              </w:rPr>
              <w:t xml:space="preserve">Name: </w:t>
            </w:r>
          </w:p>
          <w:p w14:paraId="74578965" w14:textId="77777777" w:rsidR="00C9294E" w:rsidRPr="009B5396" w:rsidRDefault="00C9294E" w:rsidP="00870C11">
            <w:pPr>
              <w:pStyle w:val="Default"/>
              <w:jc w:val="both"/>
              <w:rPr>
                <w:rFonts w:asciiTheme="minorHAnsi" w:hAnsiTheme="minorHAnsi" w:cstheme="minorHAnsi"/>
                <w:bCs/>
              </w:rPr>
            </w:pPr>
          </w:p>
          <w:p w14:paraId="5D3ED024" w14:textId="77777777" w:rsidR="00C9294E" w:rsidRPr="009B5396" w:rsidRDefault="00C9294E" w:rsidP="00870C11">
            <w:pPr>
              <w:pStyle w:val="Default"/>
              <w:jc w:val="both"/>
              <w:rPr>
                <w:rFonts w:asciiTheme="minorHAnsi" w:hAnsiTheme="minorHAnsi" w:cstheme="minorHAnsi"/>
                <w:bCs/>
              </w:rPr>
            </w:pPr>
          </w:p>
          <w:p w14:paraId="4DC3D702" w14:textId="77777777" w:rsidR="00C9294E" w:rsidRPr="009B5396" w:rsidRDefault="00C9294E" w:rsidP="00870C11">
            <w:pPr>
              <w:pStyle w:val="Default"/>
              <w:jc w:val="both"/>
              <w:rPr>
                <w:rFonts w:asciiTheme="minorHAnsi" w:hAnsiTheme="minorHAnsi" w:cstheme="minorHAnsi"/>
                <w:bCs/>
              </w:rPr>
            </w:pPr>
          </w:p>
        </w:tc>
        <w:tc>
          <w:tcPr>
            <w:tcW w:w="4343" w:type="dxa"/>
          </w:tcPr>
          <w:p w14:paraId="6D1C5113" w14:textId="77777777" w:rsidR="00C9294E" w:rsidRPr="009B5396" w:rsidRDefault="00C9294E" w:rsidP="00870C11">
            <w:pPr>
              <w:pStyle w:val="Default"/>
              <w:jc w:val="both"/>
              <w:rPr>
                <w:rFonts w:asciiTheme="minorHAnsi" w:hAnsiTheme="minorHAnsi" w:cstheme="minorHAnsi"/>
                <w:bCs/>
              </w:rPr>
            </w:pPr>
            <w:r w:rsidRPr="009B5396">
              <w:rPr>
                <w:rFonts w:asciiTheme="minorHAnsi" w:hAnsiTheme="minorHAnsi" w:cstheme="minorHAnsi"/>
                <w:bCs/>
              </w:rPr>
              <w:t xml:space="preserve">Signature:  </w:t>
            </w:r>
          </w:p>
        </w:tc>
      </w:tr>
      <w:tr w:rsidR="00C9294E" w:rsidRPr="009B5396" w14:paraId="7E7BF7F7" w14:textId="77777777" w:rsidTr="00870C11">
        <w:tc>
          <w:tcPr>
            <w:tcW w:w="4247" w:type="dxa"/>
          </w:tcPr>
          <w:p w14:paraId="488AB42A" w14:textId="77777777" w:rsidR="00C9294E" w:rsidRPr="009B5396" w:rsidRDefault="00C9294E" w:rsidP="00870C11">
            <w:pPr>
              <w:pStyle w:val="Default"/>
              <w:jc w:val="both"/>
              <w:rPr>
                <w:rFonts w:asciiTheme="minorHAnsi" w:hAnsiTheme="minorHAnsi" w:cstheme="minorHAnsi"/>
                <w:bCs/>
              </w:rPr>
            </w:pPr>
            <w:r w:rsidRPr="009B5396">
              <w:rPr>
                <w:rFonts w:asciiTheme="minorHAnsi" w:hAnsiTheme="minorHAnsi" w:cstheme="minorHAnsi"/>
                <w:bCs/>
              </w:rPr>
              <w:t>Date:</w:t>
            </w:r>
          </w:p>
          <w:p w14:paraId="0C2E855B" w14:textId="77777777" w:rsidR="00C9294E" w:rsidRPr="009B5396" w:rsidRDefault="00C9294E" w:rsidP="00870C11">
            <w:pPr>
              <w:pStyle w:val="Default"/>
              <w:jc w:val="both"/>
              <w:rPr>
                <w:rFonts w:asciiTheme="minorHAnsi" w:hAnsiTheme="minorHAnsi" w:cstheme="minorHAnsi"/>
                <w:bCs/>
              </w:rPr>
            </w:pPr>
          </w:p>
        </w:tc>
        <w:tc>
          <w:tcPr>
            <w:tcW w:w="4343" w:type="dxa"/>
          </w:tcPr>
          <w:p w14:paraId="6FBE9C38" w14:textId="77777777" w:rsidR="00C9294E" w:rsidRPr="009B5396" w:rsidRDefault="00C9294E" w:rsidP="00870C11">
            <w:pPr>
              <w:pStyle w:val="Default"/>
              <w:jc w:val="both"/>
              <w:rPr>
                <w:rFonts w:asciiTheme="minorHAnsi" w:hAnsiTheme="minorHAnsi" w:cstheme="minorHAnsi"/>
                <w:bCs/>
              </w:rPr>
            </w:pPr>
            <w:r w:rsidRPr="009B5396">
              <w:rPr>
                <w:rFonts w:asciiTheme="minorHAnsi" w:hAnsiTheme="minorHAnsi" w:cstheme="minorHAnsi"/>
                <w:bCs/>
              </w:rPr>
              <w:t>Start date:</w:t>
            </w:r>
          </w:p>
        </w:tc>
      </w:tr>
    </w:tbl>
    <w:p w14:paraId="74E4C706" w14:textId="77777777" w:rsidR="00C9294E" w:rsidRPr="009B5396" w:rsidRDefault="00C9294E" w:rsidP="00C9294E">
      <w:pPr>
        <w:rPr>
          <w:rFonts w:asciiTheme="minorHAnsi" w:hAnsiTheme="minorHAnsi" w:cstheme="minorHAnsi"/>
          <w:color w:val="5F497A" w:themeColor="accent4" w:themeShade="BF"/>
          <w:sz w:val="24"/>
          <w:szCs w:val="24"/>
        </w:rPr>
      </w:pPr>
    </w:p>
    <w:p w14:paraId="07B41A9C" w14:textId="77777777" w:rsidR="00C9294E" w:rsidRDefault="00C9294E" w:rsidP="00C9294E">
      <w:pPr>
        <w:rPr>
          <w:rFonts w:asciiTheme="minorHAnsi" w:hAnsiTheme="minorHAnsi" w:cstheme="minorHAnsi"/>
          <w:color w:val="5F497A" w:themeColor="accent4" w:themeShade="BF"/>
          <w:sz w:val="24"/>
          <w:szCs w:val="24"/>
        </w:rPr>
      </w:pPr>
    </w:p>
    <w:p w14:paraId="236D75AA" w14:textId="77777777" w:rsidR="00C9294E" w:rsidRDefault="00C9294E" w:rsidP="00C9294E">
      <w:pPr>
        <w:rPr>
          <w:rFonts w:asciiTheme="minorHAnsi" w:hAnsiTheme="minorHAnsi" w:cstheme="minorHAnsi"/>
          <w:color w:val="5F497A" w:themeColor="accent4" w:themeShade="BF"/>
          <w:sz w:val="24"/>
          <w:szCs w:val="24"/>
        </w:rPr>
      </w:pPr>
    </w:p>
    <w:p w14:paraId="3947CDEE" w14:textId="77777777" w:rsidR="00C9294E" w:rsidRDefault="00C9294E" w:rsidP="00C9294E">
      <w:pPr>
        <w:rPr>
          <w:rFonts w:asciiTheme="minorHAnsi" w:hAnsiTheme="minorHAnsi" w:cstheme="minorHAnsi"/>
          <w:color w:val="5F497A" w:themeColor="accent4" w:themeShade="BF"/>
          <w:sz w:val="24"/>
          <w:szCs w:val="24"/>
        </w:rPr>
      </w:pPr>
    </w:p>
    <w:p w14:paraId="12B3EEC4" w14:textId="77777777" w:rsidR="00C9294E" w:rsidRDefault="00C9294E" w:rsidP="00C9294E">
      <w:pPr>
        <w:rPr>
          <w:rFonts w:asciiTheme="minorHAnsi" w:hAnsiTheme="minorHAnsi" w:cstheme="minorHAnsi"/>
          <w:color w:val="5F497A" w:themeColor="accent4" w:themeShade="BF"/>
          <w:sz w:val="24"/>
          <w:szCs w:val="24"/>
        </w:rPr>
      </w:pPr>
    </w:p>
    <w:p w14:paraId="7D1E672C" w14:textId="7E446443" w:rsidR="00FD1407" w:rsidRDefault="00FD1407" w:rsidP="00C9294E">
      <w:pPr>
        <w:spacing w:after="200" w:line="276" w:lineRule="auto"/>
        <w:rPr>
          <w:rFonts w:asciiTheme="minorHAnsi" w:hAnsiTheme="minorHAnsi" w:cstheme="minorHAnsi"/>
          <w:b/>
          <w:bCs/>
          <w:sz w:val="24"/>
          <w:szCs w:val="24"/>
        </w:rPr>
      </w:pPr>
    </w:p>
    <w:p w14:paraId="20C75B2C" w14:textId="0FCCA63F" w:rsidR="00C9294E" w:rsidRDefault="00C9294E" w:rsidP="00C9294E">
      <w:pPr>
        <w:spacing w:after="200" w:line="276" w:lineRule="auto"/>
        <w:rPr>
          <w:rFonts w:asciiTheme="minorHAnsi" w:hAnsiTheme="minorHAnsi" w:cstheme="minorHAnsi"/>
          <w:b/>
          <w:bCs/>
          <w:sz w:val="24"/>
          <w:szCs w:val="24"/>
        </w:rPr>
      </w:pPr>
    </w:p>
    <w:p w14:paraId="391280AD" w14:textId="42F8B6E7" w:rsidR="00C9294E" w:rsidRDefault="00C9294E">
      <w:pPr>
        <w:spacing w:after="20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39C85CBB" w14:textId="5416643E" w:rsidR="00026FC5" w:rsidRPr="00C9294E" w:rsidRDefault="009365B2" w:rsidP="00026FC5">
      <w:pPr>
        <w:rPr>
          <w:rFonts w:asciiTheme="minorHAnsi" w:hAnsiTheme="minorHAnsi" w:cstheme="minorHAnsi"/>
          <w:b/>
          <w:sz w:val="28"/>
          <w:szCs w:val="28"/>
        </w:rPr>
      </w:pPr>
      <w:r w:rsidRPr="00C9294E">
        <w:rPr>
          <w:rFonts w:asciiTheme="minorHAnsi" w:hAnsiTheme="minorHAnsi" w:cstheme="minorHAnsi"/>
          <w:b/>
          <w:sz w:val="28"/>
          <w:szCs w:val="28"/>
        </w:rPr>
        <w:t xml:space="preserve">PERSON SPECIFICATION </w:t>
      </w:r>
      <w:r w:rsidR="00C9294E" w:rsidRPr="00C9294E">
        <w:rPr>
          <w:rFonts w:asciiTheme="minorHAnsi" w:hAnsiTheme="minorHAnsi" w:cstheme="minorHAnsi"/>
          <w:b/>
          <w:sz w:val="28"/>
          <w:szCs w:val="28"/>
        </w:rPr>
        <w:t xml:space="preserve">– Quality and Performance Officer </w:t>
      </w:r>
    </w:p>
    <w:p w14:paraId="4FB8A63B" w14:textId="77777777" w:rsidR="009365B2" w:rsidRPr="009B5396" w:rsidRDefault="009365B2" w:rsidP="00026FC5">
      <w:pPr>
        <w:rPr>
          <w:rFonts w:asciiTheme="minorHAnsi" w:hAnsiTheme="minorHAnsi" w:cs="Arial"/>
          <w:b/>
          <w:bCs/>
          <w:sz w:val="24"/>
          <w:szCs w:val="24"/>
        </w:rPr>
      </w:pPr>
    </w:p>
    <w:p w14:paraId="5B49CB88" w14:textId="77777777" w:rsidR="005D148D"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Your application should give clear examples of your experience, knowledge, skills and</w:t>
      </w:r>
    </w:p>
    <w:p w14:paraId="3298CB3F" w14:textId="77777777" w:rsidR="005D148D"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 xml:space="preserve">abilities gained in both paid and/or unpaid (volunteer) work for each of the Person </w:t>
      </w:r>
    </w:p>
    <w:p w14:paraId="7913104F" w14:textId="05403DCE" w:rsidR="00026FC5" w:rsidRPr="00C9294E" w:rsidRDefault="009365B2" w:rsidP="00026FC5">
      <w:pPr>
        <w:rPr>
          <w:rFonts w:asciiTheme="minorHAnsi" w:hAnsiTheme="minorHAnsi" w:cs="Arial"/>
          <w:i/>
          <w:iCs/>
          <w:sz w:val="24"/>
          <w:szCs w:val="24"/>
        </w:rPr>
      </w:pPr>
      <w:r w:rsidRPr="009B5396">
        <w:rPr>
          <w:rFonts w:asciiTheme="minorHAnsi" w:hAnsiTheme="minorHAnsi" w:cs="Arial"/>
          <w:i/>
          <w:iCs/>
          <w:sz w:val="24"/>
          <w:szCs w:val="24"/>
        </w:rPr>
        <w:t>Specification criteria</w:t>
      </w:r>
    </w:p>
    <w:p w14:paraId="0B059A27" w14:textId="70F76E95" w:rsidR="00AF1D71" w:rsidRPr="009B5396" w:rsidRDefault="00AF1D71" w:rsidP="00026FC5">
      <w:pPr>
        <w:rPr>
          <w:rFonts w:asciiTheme="minorHAnsi" w:hAnsiTheme="minorHAnsi" w:cs="Arial"/>
          <w:sz w:val="24"/>
          <w:szCs w:val="24"/>
        </w:rPr>
      </w:pPr>
    </w:p>
    <w:tbl>
      <w:tblPr>
        <w:tblStyle w:val="TableGrid"/>
        <w:tblW w:w="0" w:type="auto"/>
        <w:tblLook w:val="04A0" w:firstRow="1" w:lastRow="0" w:firstColumn="1" w:lastColumn="0" w:noHBand="0" w:noVBand="1"/>
      </w:tblPr>
      <w:tblGrid>
        <w:gridCol w:w="2405"/>
        <w:gridCol w:w="5954"/>
      </w:tblGrid>
      <w:tr w:rsidR="00AF1D71" w:rsidRPr="009B5396" w14:paraId="218E57A8" w14:textId="77777777" w:rsidTr="005D148D">
        <w:tc>
          <w:tcPr>
            <w:tcW w:w="2405" w:type="dxa"/>
            <w:shd w:val="clear" w:color="auto" w:fill="CCC0D9" w:themeFill="accent4" w:themeFillTint="66"/>
          </w:tcPr>
          <w:p w14:paraId="6B68FC3F" w14:textId="3AFBEBE0"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Experience </w:t>
            </w:r>
          </w:p>
        </w:tc>
        <w:tc>
          <w:tcPr>
            <w:tcW w:w="5954" w:type="dxa"/>
          </w:tcPr>
          <w:p w14:paraId="14E61828" w14:textId="439BBA1B" w:rsidR="005D148D" w:rsidRPr="00C9294E" w:rsidRDefault="00AF1D71" w:rsidP="00F948BB">
            <w:pPr>
              <w:pStyle w:val="ListParagraph"/>
              <w:numPr>
                <w:ilvl w:val="0"/>
                <w:numId w:val="10"/>
              </w:numPr>
              <w:autoSpaceDE w:val="0"/>
              <w:autoSpaceDN w:val="0"/>
              <w:adjustRightInd w:val="0"/>
              <w:spacing w:after="0" w:line="240" w:lineRule="auto"/>
              <w:jc w:val="both"/>
              <w:rPr>
                <w:rFonts w:eastAsiaTheme="minorHAnsi" w:cs="Circular Std Book"/>
                <w:bCs/>
                <w:sz w:val="24"/>
                <w:szCs w:val="24"/>
              </w:rPr>
            </w:pPr>
            <w:r w:rsidRPr="00C9294E">
              <w:rPr>
                <w:rFonts w:eastAsiaTheme="minorHAnsi" w:cs="Circular Std Book"/>
                <w:bCs/>
                <w:sz w:val="24"/>
                <w:szCs w:val="24"/>
              </w:rPr>
              <w:t xml:space="preserve">Experience of working with </w:t>
            </w:r>
            <w:r w:rsidR="005D148D" w:rsidRPr="00C9294E">
              <w:rPr>
                <w:rFonts w:eastAsiaTheme="minorHAnsi" w:cs="Circular Std Book"/>
                <w:bCs/>
                <w:sz w:val="24"/>
                <w:szCs w:val="24"/>
              </w:rPr>
              <w:t xml:space="preserve">women </w:t>
            </w:r>
            <w:r w:rsidR="00512F0A" w:rsidRPr="00C9294E">
              <w:rPr>
                <w:rFonts w:eastAsiaTheme="minorHAnsi" w:cs="Circular Std Book"/>
                <w:bCs/>
                <w:sz w:val="24"/>
                <w:szCs w:val="24"/>
              </w:rPr>
              <w:t>affected by domestic abuse (</w:t>
            </w:r>
            <w:r w:rsidR="002E345F" w:rsidRPr="00C9294E">
              <w:rPr>
                <w:rFonts w:eastAsiaTheme="minorHAnsi" w:cs="Circular Std Book"/>
                <w:bCs/>
                <w:sz w:val="24"/>
                <w:szCs w:val="24"/>
              </w:rPr>
              <w:t>Desirable)</w:t>
            </w:r>
            <w:r w:rsidRPr="00C9294E">
              <w:rPr>
                <w:rFonts w:eastAsiaTheme="minorHAnsi" w:cs="Circular Std Book"/>
                <w:bCs/>
                <w:sz w:val="24"/>
                <w:szCs w:val="24"/>
              </w:rPr>
              <w:t xml:space="preserve">                                                                                               </w:t>
            </w:r>
          </w:p>
          <w:p w14:paraId="139E1CBE" w14:textId="4873CF2F" w:rsidR="00E50C35" w:rsidRDefault="00E50C35" w:rsidP="00F948BB">
            <w:pPr>
              <w:pStyle w:val="ListParagraph"/>
              <w:numPr>
                <w:ilvl w:val="0"/>
                <w:numId w:val="10"/>
              </w:numPr>
              <w:jc w:val="both"/>
              <w:rPr>
                <w:sz w:val="24"/>
                <w:szCs w:val="24"/>
              </w:rPr>
            </w:pPr>
            <w:r>
              <w:rPr>
                <w:sz w:val="24"/>
                <w:szCs w:val="24"/>
              </w:rPr>
              <w:t>Experience of working with performance management and monitoring systems.</w:t>
            </w:r>
          </w:p>
          <w:p w14:paraId="39A644CB" w14:textId="57BD48C9" w:rsidR="00F948BB" w:rsidRPr="007E2F0C" w:rsidRDefault="00F948BB" w:rsidP="00F948BB">
            <w:pPr>
              <w:pStyle w:val="ListParagraph"/>
              <w:numPr>
                <w:ilvl w:val="0"/>
                <w:numId w:val="10"/>
              </w:numPr>
              <w:jc w:val="both"/>
              <w:rPr>
                <w:sz w:val="24"/>
                <w:szCs w:val="24"/>
              </w:rPr>
            </w:pPr>
            <w:r w:rsidRPr="007E2F0C">
              <w:rPr>
                <w:sz w:val="24"/>
                <w:szCs w:val="24"/>
              </w:rPr>
              <w:t xml:space="preserve">Experience of delivering training </w:t>
            </w:r>
          </w:p>
          <w:p w14:paraId="35A1F705" w14:textId="6792B8A3" w:rsidR="00F948BB" w:rsidRPr="00E50C35" w:rsidRDefault="00F948BB" w:rsidP="00E50C35">
            <w:pPr>
              <w:pStyle w:val="ListParagraph"/>
              <w:numPr>
                <w:ilvl w:val="0"/>
                <w:numId w:val="10"/>
              </w:numPr>
              <w:jc w:val="both"/>
              <w:rPr>
                <w:sz w:val="24"/>
                <w:szCs w:val="24"/>
              </w:rPr>
            </w:pPr>
            <w:r w:rsidRPr="007E2F0C">
              <w:rPr>
                <w:sz w:val="24"/>
                <w:szCs w:val="24"/>
              </w:rPr>
              <w:t>Experience of developing training programmes</w:t>
            </w:r>
          </w:p>
        </w:tc>
      </w:tr>
      <w:tr w:rsidR="00AF1D71" w:rsidRPr="009B5396" w14:paraId="5A7CAB11" w14:textId="77777777" w:rsidTr="005D148D">
        <w:tc>
          <w:tcPr>
            <w:tcW w:w="2405" w:type="dxa"/>
            <w:shd w:val="clear" w:color="auto" w:fill="CCC0D9" w:themeFill="accent4" w:themeFillTint="66"/>
          </w:tcPr>
          <w:p w14:paraId="0739F951" w14:textId="77777777" w:rsidR="00AF1D71" w:rsidRPr="009B5396" w:rsidRDefault="00AF1D71" w:rsidP="00AF1D71">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t xml:space="preserve">Knowledge and Understanding </w:t>
            </w:r>
          </w:p>
          <w:p w14:paraId="561E581D" w14:textId="77777777" w:rsidR="00AF1D71" w:rsidRPr="009B5396" w:rsidRDefault="00AF1D71" w:rsidP="00AF1D71">
            <w:pPr>
              <w:autoSpaceDE w:val="0"/>
              <w:autoSpaceDN w:val="0"/>
              <w:adjustRightInd w:val="0"/>
              <w:jc w:val="both"/>
              <w:rPr>
                <w:rFonts w:asciiTheme="minorHAnsi" w:hAnsiTheme="minorHAnsi"/>
                <w:b/>
                <w:bCs/>
                <w:sz w:val="24"/>
                <w:szCs w:val="24"/>
              </w:rPr>
            </w:pPr>
          </w:p>
          <w:p w14:paraId="6CC57D87" w14:textId="77777777" w:rsidR="00AF1D71" w:rsidRPr="009B5396" w:rsidRDefault="00AF1D71" w:rsidP="00AF1D71">
            <w:pPr>
              <w:rPr>
                <w:rFonts w:asciiTheme="minorHAnsi" w:hAnsiTheme="minorHAnsi" w:cs="Arial"/>
                <w:b/>
                <w:bCs/>
                <w:sz w:val="24"/>
                <w:szCs w:val="24"/>
              </w:rPr>
            </w:pPr>
          </w:p>
        </w:tc>
        <w:tc>
          <w:tcPr>
            <w:tcW w:w="5954" w:type="dxa"/>
          </w:tcPr>
          <w:p w14:paraId="6F6D9867" w14:textId="7B15AFEE" w:rsidR="00880860" w:rsidRPr="00E50C35" w:rsidRDefault="00AF1D71" w:rsidP="00E50C35">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 xml:space="preserve">Understanding of the practical, emotional, social and economic issues facing women and children affected by domestic violence </w:t>
            </w:r>
          </w:p>
        </w:tc>
      </w:tr>
      <w:tr w:rsidR="00AF1D71" w:rsidRPr="009B5396" w14:paraId="1F9A8CED" w14:textId="77777777" w:rsidTr="005D148D">
        <w:tc>
          <w:tcPr>
            <w:tcW w:w="2405" w:type="dxa"/>
            <w:shd w:val="clear" w:color="auto" w:fill="CCC0D9" w:themeFill="accent4" w:themeFillTint="66"/>
          </w:tcPr>
          <w:p w14:paraId="7BBB8A8E" w14:textId="55770478"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Skills and Abilities </w:t>
            </w:r>
          </w:p>
        </w:tc>
        <w:tc>
          <w:tcPr>
            <w:tcW w:w="5954" w:type="dxa"/>
          </w:tcPr>
          <w:p w14:paraId="691AE7C7" w14:textId="72A69B69" w:rsidR="004A659B" w:rsidRPr="004A659B" w:rsidRDefault="004A659B" w:rsidP="004A659B">
            <w:pPr>
              <w:pStyle w:val="Default"/>
              <w:numPr>
                <w:ilvl w:val="0"/>
                <w:numId w:val="10"/>
              </w:numPr>
              <w:jc w:val="both"/>
              <w:rPr>
                <w:rFonts w:asciiTheme="minorHAnsi" w:hAnsiTheme="minorHAnsi" w:cstheme="minorHAnsi"/>
                <w:color w:val="auto"/>
              </w:rPr>
            </w:pPr>
            <w:r w:rsidRPr="00E50C35">
              <w:rPr>
                <w:rFonts w:asciiTheme="minorHAnsi" w:hAnsiTheme="minorHAnsi" w:cstheme="minorHAnsi"/>
                <w:color w:val="auto"/>
                <w:shd w:val="clear" w:color="auto" w:fill="FFFFFF"/>
              </w:rPr>
              <w:t>Proficient in the use of Excel and associated Office 365 suite of products</w:t>
            </w:r>
          </w:p>
          <w:p w14:paraId="7CA4ECFF" w14:textId="2021A640" w:rsidR="004A659B" w:rsidRPr="004A659B" w:rsidRDefault="004A659B" w:rsidP="004A659B">
            <w:pPr>
              <w:pStyle w:val="Default"/>
              <w:numPr>
                <w:ilvl w:val="0"/>
                <w:numId w:val="10"/>
              </w:numPr>
              <w:jc w:val="both"/>
              <w:rPr>
                <w:rFonts w:asciiTheme="minorHAnsi" w:hAnsiTheme="minorHAnsi" w:cstheme="minorHAnsi"/>
                <w:bCs/>
                <w:color w:val="auto"/>
              </w:rPr>
            </w:pPr>
            <w:r w:rsidRPr="00E50C35">
              <w:rPr>
                <w:rFonts w:asciiTheme="minorHAnsi" w:hAnsiTheme="minorHAnsi" w:cstheme="minorHAnsi"/>
                <w:bCs/>
                <w:color w:val="auto"/>
              </w:rPr>
              <w:t>Ability to produce reports with good analytical skills</w:t>
            </w:r>
          </w:p>
          <w:p w14:paraId="483AA42B" w14:textId="77777777" w:rsidR="004A659B" w:rsidRPr="00E50C35" w:rsidRDefault="004A659B" w:rsidP="004A659B">
            <w:pPr>
              <w:pStyle w:val="Default"/>
              <w:numPr>
                <w:ilvl w:val="0"/>
                <w:numId w:val="10"/>
              </w:numPr>
              <w:jc w:val="both"/>
              <w:rPr>
                <w:rFonts w:asciiTheme="minorHAnsi" w:hAnsiTheme="minorHAnsi" w:cstheme="minorHAnsi"/>
                <w:color w:val="auto"/>
              </w:rPr>
            </w:pPr>
            <w:r w:rsidRPr="00E50C35">
              <w:rPr>
                <w:rFonts w:asciiTheme="minorHAnsi" w:hAnsiTheme="minorHAnsi" w:cstheme="minorHAnsi"/>
                <w:bCs/>
                <w:color w:val="auto"/>
              </w:rPr>
              <w:t>Ability to work sensitively and in a non-judgemental manner with vulnerable survivors</w:t>
            </w:r>
          </w:p>
          <w:p w14:paraId="61B51C78" w14:textId="1936164E" w:rsidR="00880860" w:rsidRPr="00E50C35" w:rsidRDefault="00880860" w:rsidP="00880860">
            <w:pPr>
              <w:pStyle w:val="Default"/>
              <w:numPr>
                <w:ilvl w:val="0"/>
                <w:numId w:val="10"/>
              </w:numPr>
              <w:jc w:val="both"/>
              <w:rPr>
                <w:rFonts w:asciiTheme="minorHAnsi" w:hAnsiTheme="minorHAnsi" w:cstheme="minorHAnsi"/>
                <w:bCs/>
                <w:color w:val="auto"/>
              </w:rPr>
            </w:pPr>
            <w:r w:rsidRPr="00E50C35">
              <w:rPr>
                <w:rFonts w:asciiTheme="minorHAnsi" w:hAnsiTheme="minorHAnsi" w:cstheme="minorHAnsi"/>
                <w:bCs/>
                <w:color w:val="auto"/>
              </w:rPr>
              <w:t xml:space="preserve">Ability to </w:t>
            </w:r>
            <w:r w:rsidRPr="00E50C35">
              <w:rPr>
                <w:rFonts w:asciiTheme="minorHAnsi" w:hAnsiTheme="minorHAnsi" w:cstheme="minorHAnsi"/>
                <w:color w:val="auto"/>
              </w:rPr>
              <w:t xml:space="preserve">manage own workload, balancing competing priorities and working to tight deadlines </w:t>
            </w:r>
          </w:p>
          <w:p w14:paraId="7C120B52" w14:textId="77777777" w:rsidR="00880860" w:rsidRPr="00E50C35" w:rsidRDefault="00880860" w:rsidP="00880860">
            <w:pPr>
              <w:pStyle w:val="ListParagraph"/>
              <w:numPr>
                <w:ilvl w:val="0"/>
                <w:numId w:val="10"/>
              </w:numPr>
              <w:jc w:val="both"/>
              <w:rPr>
                <w:rFonts w:cstheme="minorHAnsi"/>
                <w:sz w:val="24"/>
                <w:szCs w:val="24"/>
              </w:rPr>
            </w:pPr>
            <w:r w:rsidRPr="00E50C35">
              <w:rPr>
                <w:rFonts w:cstheme="minorHAnsi"/>
                <w:sz w:val="24"/>
                <w:szCs w:val="24"/>
              </w:rPr>
              <w:t xml:space="preserve">Excellent time management and organisational skills </w:t>
            </w:r>
          </w:p>
          <w:p w14:paraId="64BF728E" w14:textId="1DB96159" w:rsidR="00E50C35" w:rsidRPr="004A659B" w:rsidRDefault="00880860" w:rsidP="004A659B">
            <w:pPr>
              <w:pStyle w:val="ListParagraph"/>
              <w:numPr>
                <w:ilvl w:val="0"/>
                <w:numId w:val="10"/>
              </w:numPr>
              <w:jc w:val="both"/>
              <w:rPr>
                <w:rFonts w:cstheme="minorHAnsi"/>
                <w:sz w:val="24"/>
                <w:szCs w:val="24"/>
              </w:rPr>
            </w:pPr>
            <w:r w:rsidRPr="00E50C35">
              <w:rPr>
                <w:rFonts w:cstheme="minorHAnsi"/>
                <w:sz w:val="24"/>
                <w:szCs w:val="24"/>
              </w:rPr>
              <w:t xml:space="preserve">Ability to work on own initiative </w:t>
            </w:r>
            <w:r w:rsidR="00E50C35" w:rsidRPr="00E50C35">
              <w:rPr>
                <w:rFonts w:cstheme="minorHAnsi"/>
                <w:sz w:val="24"/>
                <w:szCs w:val="24"/>
              </w:rPr>
              <w:t xml:space="preserve">as well as a </w:t>
            </w:r>
            <w:r w:rsidRPr="00E50C35">
              <w:rPr>
                <w:rFonts w:cstheme="minorHAnsi"/>
                <w:sz w:val="24"/>
                <w:szCs w:val="24"/>
              </w:rPr>
              <w:t>strong team player and positively contribute to the team</w:t>
            </w:r>
          </w:p>
        </w:tc>
      </w:tr>
      <w:tr w:rsidR="00AF1D71" w:rsidRPr="009B5396" w14:paraId="79EC60C8" w14:textId="77777777" w:rsidTr="005D148D">
        <w:tc>
          <w:tcPr>
            <w:tcW w:w="2405" w:type="dxa"/>
            <w:shd w:val="clear" w:color="auto" w:fill="CCC0D9" w:themeFill="accent4" w:themeFillTint="66"/>
          </w:tcPr>
          <w:p w14:paraId="071D23B0" w14:textId="34A9EEA7" w:rsidR="00AF1D71" w:rsidRPr="009B5396" w:rsidRDefault="00E50C35" w:rsidP="00026FC5">
            <w:pPr>
              <w:rPr>
                <w:rFonts w:asciiTheme="minorHAnsi" w:hAnsiTheme="minorHAnsi" w:cs="Arial"/>
                <w:b/>
                <w:bCs/>
                <w:sz w:val="24"/>
                <w:szCs w:val="24"/>
              </w:rPr>
            </w:pPr>
            <w:r>
              <w:rPr>
                <w:rFonts w:asciiTheme="minorHAnsi" w:hAnsiTheme="minorHAnsi" w:cs="Arial"/>
                <w:b/>
                <w:bCs/>
                <w:sz w:val="24"/>
                <w:szCs w:val="24"/>
              </w:rPr>
              <w:t>Communication</w:t>
            </w:r>
          </w:p>
        </w:tc>
        <w:tc>
          <w:tcPr>
            <w:tcW w:w="5954" w:type="dxa"/>
          </w:tcPr>
          <w:p w14:paraId="59D58A5E" w14:textId="77777777" w:rsidR="00BC2A61" w:rsidRDefault="00880860" w:rsidP="00E50C35">
            <w:pPr>
              <w:pStyle w:val="Header"/>
              <w:numPr>
                <w:ilvl w:val="0"/>
                <w:numId w:val="37"/>
              </w:numPr>
              <w:tabs>
                <w:tab w:val="left" w:pos="720"/>
              </w:tabs>
              <w:jc w:val="both"/>
              <w:rPr>
                <w:rFonts w:asciiTheme="minorHAnsi" w:hAnsiTheme="minorHAnsi" w:cs="Arial"/>
                <w:sz w:val="24"/>
                <w:szCs w:val="24"/>
              </w:rPr>
            </w:pPr>
            <w:r>
              <w:rPr>
                <w:rFonts w:asciiTheme="minorHAnsi" w:hAnsiTheme="minorHAnsi" w:cs="Arial"/>
                <w:sz w:val="24"/>
                <w:szCs w:val="24"/>
              </w:rPr>
              <w:t xml:space="preserve"> </w:t>
            </w:r>
            <w:r w:rsidR="00BC2A61" w:rsidRPr="00BC2A61">
              <w:rPr>
                <w:rFonts w:asciiTheme="minorHAnsi" w:hAnsiTheme="minorHAnsi" w:cs="Arial"/>
                <w:sz w:val="24"/>
                <w:szCs w:val="24"/>
              </w:rPr>
              <w:t>Sensitive to the needs of service users</w:t>
            </w:r>
          </w:p>
          <w:p w14:paraId="151B819B" w14:textId="77777777" w:rsidR="00A92604" w:rsidRDefault="00BC2A61" w:rsidP="00E50C35">
            <w:pPr>
              <w:pStyle w:val="Header"/>
              <w:numPr>
                <w:ilvl w:val="0"/>
                <w:numId w:val="37"/>
              </w:numPr>
              <w:tabs>
                <w:tab w:val="left" w:pos="720"/>
              </w:tabs>
              <w:jc w:val="both"/>
              <w:rPr>
                <w:rFonts w:asciiTheme="minorHAnsi" w:hAnsiTheme="minorHAnsi" w:cs="Arial"/>
                <w:sz w:val="24"/>
                <w:szCs w:val="24"/>
              </w:rPr>
            </w:pPr>
            <w:r w:rsidRPr="00BC2A61">
              <w:rPr>
                <w:rFonts w:asciiTheme="minorHAnsi" w:hAnsiTheme="minorHAnsi" w:cs="Arial"/>
                <w:sz w:val="24"/>
                <w:szCs w:val="24"/>
              </w:rPr>
              <w:t>Able to grasp complex information in verbal and written form.</w:t>
            </w:r>
          </w:p>
          <w:p w14:paraId="089F31E0" w14:textId="420B1C1F" w:rsidR="007C70CD" w:rsidRDefault="007C70CD" w:rsidP="00E50C35">
            <w:pPr>
              <w:pStyle w:val="Header"/>
              <w:numPr>
                <w:ilvl w:val="0"/>
                <w:numId w:val="37"/>
              </w:numPr>
              <w:tabs>
                <w:tab w:val="left" w:pos="720"/>
              </w:tabs>
              <w:jc w:val="both"/>
              <w:rPr>
                <w:rFonts w:asciiTheme="minorHAnsi" w:hAnsiTheme="minorHAnsi" w:cs="Arial"/>
                <w:sz w:val="24"/>
                <w:szCs w:val="24"/>
              </w:rPr>
            </w:pPr>
            <w:r w:rsidRPr="007C70CD">
              <w:rPr>
                <w:rFonts w:asciiTheme="minorHAnsi" w:hAnsiTheme="minorHAnsi" w:cs="Arial"/>
                <w:sz w:val="24"/>
                <w:szCs w:val="24"/>
              </w:rPr>
              <w:t>Ability to deal with stressful situations and disturbing information.</w:t>
            </w:r>
          </w:p>
          <w:p w14:paraId="3F429AFE" w14:textId="593C84A6" w:rsidR="00E50C35" w:rsidRPr="00E50C35" w:rsidRDefault="00E50C35" w:rsidP="00E50C35">
            <w:pPr>
              <w:pStyle w:val="Default"/>
              <w:numPr>
                <w:ilvl w:val="0"/>
                <w:numId w:val="37"/>
              </w:numPr>
              <w:jc w:val="both"/>
              <w:rPr>
                <w:rFonts w:asciiTheme="minorHAnsi" w:hAnsiTheme="minorHAnsi" w:cs="Circular Std Book"/>
                <w:bCs/>
                <w:color w:val="auto"/>
              </w:rPr>
            </w:pPr>
            <w:r w:rsidRPr="007E2F0C">
              <w:rPr>
                <w:rFonts w:asciiTheme="minorHAnsi" w:hAnsiTheme="minorHAnsi" w:cs="Circular Std Book"/>
              </w:rPr>
              <w:t>Excellent IT, written and verbal communication skills</w:t>
            </w:r>
          </w:p>
          <w:p w14:paraId="03EEC446" w14:textId="5E8E79CF" w:rsidR="007C70CD" w:rsidRPr="009B5396" w:rsidRDefault="007C70CD" w:rsidP="00E50C35">
            <w:pPr>
              <w:pStyle w:val="Header"/>
              <w:tabs>
                <w:tab w:val="left" w:pos="720"/>
              </w:tabs>
              <w:ind w:left="360"/>
              <w:jc w:val="both"/>
              <w:rPr>
                <w:rFonts w:asciiTheme="minorHAnsi" w:hAnsiTheme="minorHAnsi" w:cs="Arial"/>
                <w:sz w:val="24"/>
                <w:szCs w:val="24"/>
              </w:rPr>
            </w:pPr>
          </w:p>
        </w:tc>
      </w:tr>
      <w:tr w:rsidR="00A92604" w:rsidRPr="009B5396" w14:paraId="1F5817B9" w14:textId="77777777" w:rsidTr="005D148D">
        <w:tc>
          <w:tcPr>
            <w:tcW w:w="2405" w:type="dxa"/>
            <w:shd w:val="clear" w:color="auto" w:fill="CCC0D9" w:themeFill="accent4" w:themeFillTint="66"/>
          </w:tcPr>
          <w:p w14:paraId="20A8C8D7" w14:textId="54334D3D" w:rsidR="00A92604" w:rsidRPr="009B5396" w:rsidRDefault="009B5396" w:rsidP="00026FC5">
            <w:pPr>
              <w:rPr>
                <w:rFonts w:asciiTheme="minorHAnsi" w:hAnsiTheme="minorHAnsi" w:cs="Arial"/>
                <w:b/>
                <w:bCs/>
                <w:sz w:val="24"/>
                <w:szCs w:val="24"/>
              </w:rPr>
            </w:pPr>
            <w:r>
              <w:rPr>
                <w:rFonts w:asciiTheme="minorHAnsi" w:hAnsiTheme="minorHAnsi" w:cs="Arial"/>
                <w:b/>
                <w:bCs/>
                <w:sz w:val="24"/>
                <w:szCs w:val="24"/>
              </w:rPr>
              <w:t>Other</w:t>
            </w:r>
          </w:p>
        </w:tc>
        <w:tc>
          <w:tcPr>
            <w:tcW w:w="5954" w:type="dxa"/>
          </w:tcPr>
          <w:p w14:paraId="062D9FCC" w14:textId="23989085" w:rsidR="009B5396" w:rsidRPr="009B5396" w:rsidRDefault="003A4A70" w:rsidP="002E345F">
            <w:pPr>
              <w:pStyle w:val="Header"/>
              <w:numPr>
                <w:ilvl w:val="0"/>
                <w:numId w:val="25"/>
              </w:numPr>
              <w:tabs>
                <w:tab w:val="left" w:pos="720"/>
              </w:tabs>
              <w:jc w:val="both"/>
              <w:rPr>
                <w:rFonts w:asciiTheme="minorHAnsi" w:hAnsiTheme="minorHAnsi" w:cs="Arial"/>
                <w:sz w:val="24"/>
                <w:szCs w:val="24"/>
              </w:rPr>
            </w:pPr>
            <w:r>
              <w:rPr>
                <w:rFonts w:asciiTheme="minorHAnsi" w:hAnsiTheme="minorHAnsi" w:cs="Arial"/>
                <w:sz w:val="24"/>
                <w:szCs w:val="24"/>
              </w:rPr>
              <w:t>E</w:t>
            </w:r>
            <w:r w:rsidR="00A92604" w:rsidRPr="009B5396">
              <w:rPr>
                <w:rFonts w:asciiTheme="minorHAnsi" w:hAnsiTheme="minorHAnsi" w:cs="Arial"/>
                <w:sz w:val="24"/>
                <w:szCs w:val="24"/>
              </w:rPr>
              <w:t>nhanced DBS</w:t>
            </w:r>
            <w:r>
              <w:rPr>
                <w:rFonts w:asciiTheme="minorHAnsi" w:hAnsiTheme="minorHAnsi" w:cs="Arial"/>
                <w:sz w:val="24"/>
                <w:szCs w:val="24"/>
              </w:rPr>
              <w:t xml:space="preserve"> Clearance </w:t>
            </w:r>
            <w:r w:rsidR="00A92604" w:rsidRPr="009B5396">
              <w:rPr>
                <w:rFonts w:asciiTheme="minorHAnsi" w:hAnsiTheme="minorHAnsi" w:cs="Arial"/>
                <w:sz w:val="24"/>
                <w:szCs w:val="24"/>
              </w:rPr>
              <w:t xml:space="preserve"> </w:t>
            </w:r>
          </w:p>
        </w:tc>
      </w:tr>
    </w:tbl>
    <w:p w14:paraId="5F5A2E9B" w14:textId="6573D4FE" w:rsidR="00AF1D71" w:rsidRPr="00880860" w:rsidRDefault="00AF1D71" w:rsidP="00880860">
      <w:pPr>
        <w:spacing w:before="100" w:beforeAutospacing="1" w:after="100" w:afterAutospacing="1"/>
        <w:rPr>
          <w:rFonts w:asciiTheme="minorHAnsi" w:hAnsiTheme="minorHAnsi"/>
          <w:sz w:val="24"/>
          <w:szCs w:val="24"/>
        </w:rPr>
      </w:pPr>
    </w:p>
    <w:sectPr w:rsidR="00AF1D71" w:rsidRPr="00880860" w:rsidSect="00E9263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C9D44" w14:textId="77777777" w:rsidR="00B70FE2" w:rsidRDefault="00B70FE2" w:rsidP="00264409">
      <w:r>
        <w:separator/>
      </w:r>
    </w:p>
  </w:endnote>
  <w:endnote w:type="continuationSeparator" w:id="0">
    <w:p w14:paraId="4F00618B" w14:textId="77777777" w:rsidR="00B70FE2" w:rsidRDefault="00B70FE2"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51B52692"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82047D">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82047D">
      <w:rPr>
        <w:rFonts w:ascii="Circular Std Book" w:hAnsi="Circular Std Book" w:cs="Circular Std Book"/>
        <w:b/>
        <w:bCs/>
        <w:noProof/>
      </w:rPr>
      <w:t>6</w:t>
    </w:r>
    <w:r w:rsidRPr="00E02EEE">
      <w:rPr>
        <w:rFonts w:ascii="Circular Std Book" w:hAnsi="Circular Std Book" w:cs="Circular Std Book"/>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ADE95" w14:textId="77777777" w:rsidR="00B70FE2" w:rsidRDefault="00B70FE2" w:rsidP="00264409">
      <w:r>
        <w:separator/>
      </w:r>
    </w:p>
  </w:footnote>
  <w:footnote w:type="continuationSeparator" w:id="0">
    <w:p w14:paraId="7221D8DD" w14:textId="77777777" w:rsidR="00B70FE2" w:rsidRDefault="00B70FE2"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213ABB33" w:rsidR="005D148D" w:rsidRPr="00420760" w:rsidRDefault="0082047D"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color w:val="5F497A" w:themeColor="accent4" w:themeShade="BF"/>
          <w:sz w:val="56"/>
          <w:szCs w:val="56"/>
        </w:rPr>
        <w:id w:val="-900143325"/>
        <w:docPartObj>
          <w:docPartGallery w:val="Watermarks"/>
          <w:docPartUnique/>
        </w:docPartObj>
      </w:sdtPr>
      <w:sdtEndPr/>
      <w:sdtContent>
        <w:r>
          <w:rPr>
            <w:rFonts w:ascii="Circular Std Black" w:hAnsi="Circular Std Black" w:cs="Circular Std Black"/>
            <w:b/>
            <w:noProof/>
            <w:color w:val="5F497A" w:themeColor="accent4" w:themeShade="BF"/>
            <w:sz w:val="56"/>
            <w:szCs w:val="56"/>
            <w:lang w:val="en-US"/>
          </w:rPr>
          <w:pict w14:anchorId="6987B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81236" o:spid="_x0000_s2049" type="#_x0000_t136" style="position:absolute;margin-left:0;margin-top:0;width:318.15pt;height:318.15pt;rotation:315;z-index:-251658752;mso-position-horizontal:center;mso-position-horizontal-relative:margin;mso-position-vertical:center;mso-position-vertical-relative:margin" o:allowincell="f" fillcolor="silver" stroked="f">
              <v:fill opacity=".5"/>
              <v:textpath style="font-family:&quot;Calibri&quot;;font-size:1pt" string="Final "/>
              <w10:wrap anchorx="margin" anchory="margin"/>
            </v:shape>
          </w:pict>
        </w:r>
      </w:sdtContent>
    </w:sdt>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4"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A755E"/>
    <w:multiLevelType w:val="hybridMultilevel"/>
    <w:tmpl w:val="D450BFEA"/>
    <w:lvl w:ilvl="0" w:tplc="08090017">
      <w:start w:val="1"/>
      <w:numFmt w:val="lowerLetter"/>
      <w:lvlText w:val="%1)"/>
      <w:lvlJc w:val="left"/>
      <w:pPr>
        <w:ind w:left="1353" w:hanging="360"/>
      </w:pPr>
      <w:rPr>
        <w:rFont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24516336"/>
    <w:multiLevelType w:val="singleLevel"/>
    <w:tmpl w:val="D468167E"/>
    <w:lvl w:ilvl="0">
      <w:start w:val="1"/>
      <w:numFmt w:val="decimal"/>
      <w:lvlText w:val="%1."/>
      <w:lvlJc w:val="left"/>
      <w:pPr>
        <w:tabs>
          <w:tab w:val="num" w:pos="720"/>
        </w:tabs>
        <w:ind w:left="720" w:hanging="720"/>
      </w:pPr>
      <w:rPr>
        <w:rFonts w:hint="default"/>
      </w:rPr>
    </w:lvl>
  </w:abstractNum>
  <w:abstractNum w:abstractNumId="8"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9"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A1652"/>
    <w:multiLevelType w:val="hybridMultilevel"/>
    <w:tmpl w:val="4D7CDD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F6881"/>
    <w:multiLevelType w:val="hybridMultilevel"/>
    <w:tmpl w:val="B4F6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659BD"/>
    <w:multiLevelType w:val="hybridMultilevel"/>
    <w:tmpl w:val="CF069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B69E5"/>
    <w:multiLevelType w:val="hybridMultilevel"/>
    <w:tmpl w:val="7854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E95089"/>
    <w:multiLevelType w:val="hybridMultilevel"/>
    <w:tmpl w:val="ED5EACC2"/>
    <w:lvl w:ilvl="0" w:tplc="3912E716">
      <w:start w:val="1"/>
      <w:numFmt w:val="lowerLetter"/>
      <w:lvlText w:val="%1)"/>
      <w:lvlJc w:val="left"/>
      <w:pPr>
        <w:ind w:left="993" w:hanging="360"/>
      </w:pPr>
      <w:rPr>
        <w:rFonts w:ascii="Arial" w:eastAsia="Times New Roman" w:hAnsi="Arial" w:cs="Times New Roman"/>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24"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508B6"/>
    <w:multiLevelType w:val="hybridMultilevel"/>
    <w:tmpl w:val="54E6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70646"/>
    <w:multiLevelType w:val="hybridMultilevel"/>
    <w:tmpl w:val="A140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31" w15:restartNumberingAfterBreak="0">
    <w:nsid w:val="714825AC"/>
    <w:multiLevelType w:val="hybridMultilevel"/>
    <w:tmpl w:val="D0169AD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054E9"/>
    <w:multiLevelType w:val="hybridMultilevel"/>
    <w:tmpl w:val="482E8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8"/>
  </w:num>
  <w:num w:numId="3">
    <w:abstractNumId w:val="33"/>
  </w:num>
  <w:num w:numId="4">
    <w:abstractNumId w:val="25"/>
  </w:num>
  <w:num w:numId="5">
    <w:abstractNumId w:val="1"/>
  </w:num>
  <w:num w:numId="6">
    <w:abstractNumId w:val="28"/>
  </w:num>
  <w:num w:numId="7">
    <w:abstractNumId w:val="15"/>
  </w:num>
  <w:num w:numId="8">
    <w:abstractNumId w:val="13"/>
  </w:num>
  <w:num w:numId="9">
    <w:abstractNumId w:val="34"/>
  </w:num>
  <w:num w:numId="10">
    <w:abstractNumId w:val="3"/>
  </w:num>
  <w:num w:numId="11">
    <w:abstractNumId w:val="11"/>
  </w:num>
  <w:num w:numId="12">
    <w:abstractNumId w:val="22"/>
  </w:num>
  <w:num w:numId="13">
    <w:abstractNumId w:val="8"/>
  </w:num>
  <w:num w:numId="14">
    <w:abstractNumId w:val="5"/>
  </w:num>
  <w:num w:numId="15">
    <w:abstractNumId w:val="4"/>
  </w:num>
  <w:num w:numId="16">
    <w:abstractNumId w:val="29"/>
  </w:num>
  <w:num w:numId="17">
    <w:abstractNumId w:val="20"/>
  </w:num>
  <w:num w:numId="18">
    <w:abstractNumId w:val="16"/>
  </w:num>
  <w:num w:numId="19">
    <w:abstractNumId w:val="10"/>
  </w:num>
  <w:num w:numId="20">
    <w:abstractNumId w:val="35"/>
  </w:num>
  <w:num w:numId="21">
    <w:abstractNumId w:val="32"/>
  </w:num>
  <w:num w:numId="22">
    <w:abstractNumId w:val="2"/>
  </w:num>
  <w:num w:numId="23">
    <w:abstractNumId w:val="0"/>
  </w:num>
  <w:num w:numId="24">
    <w:abstractNumId w:val="30"/>
  </w:num>
  <w:num w:numId="25">
    <w:abstractNumId w:val="24"/>
  </w:num>
  <w:num w:numId="26">
    <w:abstractNumId w:val="14"/>
  </w:num>
  <w:num w:numId="27">
    <w:abstractNumId w:val="7"/>
  </w:num>
  <w:num w:numId="28">
    <w:abstractNumId w:val="26"/>
  </w:num>
  <w:num w:numId="29">
    <w:abstractNumId w:val="23"/>
  </w:num>
  <w:num w:numId="30">
    <w:abstractNumId w:val="6"/>
  </w:num>
  <w:num w:numId="31">
    <w:abstractNumId w:val="31"/>
  </w:num>
  <w:num w:numId="32">
    <w:abstractNumId w:val="12"/>
  </w:num>
  <w:num w:numId="33">
    <w:abstractNumId w:val="19"/>
  </w:num>
  <w:num w:numId="34">
    <w:abstractNumId w:val="36"/>
  </w:num>
  <w:num w:numId="35">
    <w:abstractNumId w:val="17"/>
  </w:num>
  <w:num w:numId="36">
    <w:abstractNumId w:val="21"/>
  </w:num>
  <w:num w:numId="37">
    <w:abstractNumId w:val="2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27B31"/>
    <w:rsid w:val="000334F1"/>
    <w:rsid w:val="00053D89"/>
    <w:rsid w:val="00057775"/>
    <w:rsid w:val="00062E51"/>
    <w:rsid w:val="00071FAA"/>
    <w:rsid w:val="000729AF"/>
    <w:rsid w:val="00074568"/>
    <w:rsid w:val="00084548"/>
    <w:rsid w:val="000934DC"/>
    <w:rsid w:val="000B2010"/>
    <w:rsid w:val="000B3859"/>
    <w:rsid w:val="000B3C2C"/>
    <w:rsid w:val="000C52F3"/>
    <w:rsid w:val="000C6D19"/>
    <w:rsid w:val="000D604D"/>
    <w:rsid w:val="000E158D"/>
    <w:rsid w:val="00126D8C"/>
    <w:rsid w:val="00157E7E"/>
    <w:rsid w:val="00173A89"/>
    <w:rsid w:val="00183DA1"/>
    <w:rsid w:val="00190468"/>
    <w:rsid w:val="001D2AF0"/>
    <w:rsid w:val="001D3415"/>
    <w:rsid w:val="001E36FE"/>
    <w:rsid w:val="0020123A"/>
    <w:rsid w:val="002107AC"/>
    <w:rsid w:val="00217229"/>
    <w:rsid w:val="0021747C"/>
    <w:rsid w:val="00221A8C"/>
    <w:rsid w:val="0023627A"/>
    <w:rsid w:val="002369C4"/>
    <w:rsid w:val="00251731"/>
    <w:rsid w:val="002639F7"/>
    <w:rsid w:val="00264409"/>
    <w:rsid w:val="002A2D69"/>
    <w:rsid w:val="002A6C86"/>
    <w:rsid w:val="002C50D0"/>
    <w:rsid w:val="002E345F"/>
    <w:rsid w:val="00305575"/>
    <w:rsid w:val="00316D36"/>
    <w:rsid w:val="0033552C"/>
    <w:rsid w:val="00356B6B"/>
    <w:rsid w:val="00363907"/>
    <w:rsid w:val="00367897"/>
    <w:rsid w:val="00370C29"/>
    <w:rsid w:val="0037284A"/>
    <w:rsid w:val="00387CEC"/>
    <w:rsid w:val="00393FCB"/>
    <w:rsid w:val="0039610C"/>
    <w:rsid w:val="003A4A70"/>
    <w:rsid w:val="003B6BD8"/>
    <w:rsid w:val="003C0F52"/>
    <w:rsid w:val="003D516C"/>
    <w:rsid w:val="003E0514"/>
    <w:rsid w:val="003F174C"/>
    <w:rsid w:val="003F36F1"/>
    <w:rsid w:val="004059D6"/>
    <w:rsid w:val="004102DA"/>
    <w:rsid w:val="0041242A"/>
    <w:rsid w:val="00420760"/>
    <w:rsid w:val="00445C57"/>
    <w:rsid w:val="004709A4"/>
    <w:rsid w:val="004715E8"/>
    <w:rsid w:val="004849B8"/>
    <w:rsid w:val="004901A0"/>
    <w:rsid w:val="0049324B"/>
    <w:rsid w:val="00496F7F"/>
    <w:rsid w:val="004A659B"/>
    <w:rsid w:val="004B6DE0"/>
    <w:rsid w:val="004E36EC"/>
    <w:rsid w:val="004E4185"/>
    <w:rsid w:val="004E51C4"/>
    <w:rsid w:val="004E7EDE"/>
    <w:rsid w:val="00512F0A"/>
    <w:rsid w:val="00517329"/>
    <w:rsid w:val="0052387A"/>
    <w:rsid w:val="00542DF7"/>
    <w:rsid w:val="00556F9C"/>
    <w:rsid w:val="005627EA"/>
    <w:rsid w:val="005A2A89"/>
    <w:rsid w:val="005B06DE"/>
    <w:rsid w:val="005C110F"/>
    <w:rsid w:val="005C1EE7"/>
    <w:rsid w:val="005C7CF5"/>
    <w:rsid w:val="005D148D"/>
    <w:rsid w:val="005F3D05"/>
    <w:rsid w:val="006778B4"/>
    <w:rsid w:val="00685803"/>
    <w:rsid w:val="006A5594"/>
    <w:rsid w:val="006B04D3"/>
    <w:rsid w:val="006B24E0"/>
    <w:rsid w:val="006B6126"/>
    <w:rsid w:val="006C2103"/>
    <w:rsid w:val="006E2D90"/>
    <w:rsid w:val="006F1895"/>
    <w:rsid w:val="006F50F4"/>
    <w:rsid w:val="007113C5"/>
    <w:rsid w:val="00714566"/>
    <w:rsid w:val="0071768A"/>
    <w:rsid w:val="00737581"/>
    <w:rsid w:val="00746485"/>
    <w:rsid w:val="007659E0"/>
    <w:rsid w:val="00777540"/>
    <w:rsid w:val="007932E8"/>
    <w:rsid w:val="007B7B09"/>
    <w:rsid w:val="007C70CD"/>
    <w:rsid w:val="007D0210"/>
    <w:rsid w:val="007E2D80"/>
    <w:rsid w:val="008106EB"/>
    <w:rsid w:val="00813142"/>
    <w:rsid w:val="0082047D"/>
    <w:rsid w:val="00822F99"/>
    <w:rsid w:val="00856522"/>
    <w:rsid w:val="00880860"/>
    <w:rsid w:val="00886973"/>
    <w:rsid w:val="00891A07"/>
    <w:rsid w:val="00892D39"/>
    <w:rsid w:val="008A6AD3"/>
    <w:rsid w:val="008B0C13"/>
    <w:rsid w:val="008B6006"/>
    <w:rsid w:val="008C20F7"/>
    <w:rsid w:val="008D4633"/>
    <w:rsid w:val="008E44FB"/>
    <w:rsid w:val="00904ADA"/>
    <w:rsid w:val="0092133C"/>
    <w:rsid w:val="0093529D"/>
    <w:rsid w:val="009365B2"/>
    <w:rsid w:val="00962385"/>
    <w:rsid w:val="009627B6"/>
    <w:rsid w:val="00974AE6"/>
    <w:rsid w:val="00990194"/>
    <w:rsid w:val="0099452C"/>
    <w:rsid w:val="009959FB"/>
    <w:rsid w:val="009A0624"/>
    <w:rsid w:val="009A6A47"/>
    <w:rsid w:val="009B5396"/>
    <w:rsid w:val="009D1D97"/>
    <w:rsid w:val="009D58BB"/>
    <w:rsid w:val="009F683C"/>
    <w:rsid w:val="00A05199"/>
    <w:rsid w:val="00A203F3"/>
    <w:rsid w:val="00A23ADB"/>
    <w:rsid w:val="00A25669"/>
    <w:rsid w:val="00A37664"/>
    <w:rsid w:val="00A42779"/>
    <w:rsid w:val="00A5176C"/>
    <w:rsid w:val="00A521F4"/>
    <w:rsid w:val="00A652D1"/>
    <w:rsid w:val="00A92604"/>
    <w:rsid w:val="00AA2801"/>
    <w:rsid w:val="00AA6872"/>
    <w:rsid w:val="00AB1929"/>
    <w:rsid w:val="00AF1D71"/>
    <w:rsid w:val="00AF66F2"/>
    <w:rsid w:val="00B41513"/>
    <w:rsid w:val="00B465D2"/>
    <w:rsid w:val="00B51AE1"/>
    <w:rsid w:val="00B6217F"/>
    <w:rsid w:val="00B70FE2"/>
    <w:rsid w:val="00B7397F"/>
    <w:rsid w:val="00B827C5"/>
    <w:rsid w:val="00B861A9"/>
    <w:rsid w:val="00B86237"/>
    <w:rsid w:val="00B879F0"/>
    <w:rsid w:val="00B90F2E"/>
    <w:rsid w:val="00B94D35"/>
    <w:rsid w:val="00BA02B5"/>
    <w:rsid w:val="00BA28C8"/>
    <w:rsid w:val="00BB225D"/>
    <w:rsid w:val="00BB712A"/>
    <w:rsid w:val="00BC2A61"/>
    <w:rsid w:val="00BC7075"/>
    <w:rsid w:val="00BD74A4"/>
    <w:rsid w:val="00BF61B9"/>
    <w:rsid w:val="00BF7390"/>
    <w:rsid w:val="00C25610"/>
    <w:rsid w:val="00C3162F"/>
    <w:rsid w:val="00C319B7"/>
    <w:rsid w:val="00C50519"/>
    <w:rsid w:val="00C50782"/>
    <w:rsid w:val="00C62F45"/>
    <w:rsid w:val="00C767A4"/>
    <w:rsid w:val="00C9294E"/>
    <w:rsid w:val="00C97034"/>
    <w:rsid w:val="00CA31D6"/>
    <w:rsid w:val="00CD1568"/>
    <w:rsid w:val="00CD6B5B"/>
    <w:rsid w:val="00CF51C0"/>
    <w:rsid w:val="00CF5981"/>
    <w:rsid w:val="00D02169"/>
    <w:rsid w:val="00D12F1B"/>
    <w:rsid w:val="00D2120B"/>
    <w:rsid w:val="00D57D6C"/>
    <w:rsid w:val="00D63859"/>
    <w:rsid w:val="00D64E9E"/>
    <w:rsid w:val="00D858DA"/>
    <w:rsid w:val="00D85D73"/>
    <w:rsid w:val="00DA213D"/>
    <w:rsid w:val="00DB7411"/>
    <w:rsid w:val="00DC0A49"/>
    <w:rsid w:val="00DC4141"/>
    <w:rsid w:val="00DC4559"/>
    <w:rsid w:val="00DD6B6C"/>
    <w:rsid w:val="00DE1208"/>
    <w:rsid w:val="00DF4203"/>
    <w:rsid w:val="00E02EEE"/>
    <w:rsid w:val="00E10C09"/>
    <w:rsid w:val="00E11A5B"/>
    <w:rsid w:val="00E26877"/>
    <w:rsid w:val="00E328FA"/>
    <w:rsid w:val="00E33077"/>
    <w:rsid w:val="00E50C35"/>
    <w:rsid w:val="00E631BE"/>
    <w:rsid w:val="00E701BD"/>
    <w:rsid w:val="00E73403"/>
    <w:rsid w:val="00E83EF2"/>
    <w:rsid w:val="00E9263F"/>
    <w:rsid w:val="00E9381A"/>
    <w:rsid w:val="00EB0DF6"/>
    <w:rsid w:val="00EB3A44"/>
    <w:rsid w:val="00EC1D75"/>
    <w:rsid w:val="00ED6E98"/>
    <w:rsid w:val="00EF060D"/>
    <w:rsid w:val="00EF7B04"/>
    <w:rsid w:val="00F12FAB"/>
    <w:rsid w:val="00F13480"/>
    <w:rsid w:val="00F3200A"/>
    <w:rsid w:val="00F415B9"/>
    <w:rsid w:val="00F448BA"/>
    <w:rsid w:val="00F6688E"/>
    <w:rsid w:val="00F66CAB"/>
    <w:rsid w:val="00F7563C"/>
    <w:rsid w:val="00F75F9B"/>
    <w:rsid w:val="00F821F8"/>
    <w:rsid w:val="00F91C8E"/>
    <w:rsid w:val="00F948BB"/>
    <w:rsid w:val="00FC3DA8"/>
    <w:rsid w:val="00FD1407"/>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character" w:styleId="CommentReference">
    <w:name w:val="annotation reference"/>
    <w:basedOn w:val="DefaultParagraphFont"/>
    <w:uiPriority w:val="99"/>
    <w:semiHidden/>
    <w:unhideWhenUsed/>
    <w:rsid w:val="00027B31"/>
    <w:rPr>
      <w:sz w:val="16"/>
      <w:szCs w:val="16"/>
    </w:rPr>
  </w:style>
  <w:style w:type="paragraph" w:styleId="CommentText">
    <w:name w:val="annotation text"/>
    <w:basedOn w:val="Normal"/>
    <w:link w:val="CommentTextChar"/>
    <w:uiPriority w:val="99"/>
    <w:semiHidden/>
    <w:unhideWhenUsed/>
    <w:rsid w:val="00027B31"/>
  </w:style>
  <w:style w:type="character" w:customStyle="1" w:styleId="CommentTextChar">
    <w:name w:val="Comment Text Char"/>
    <w:basedOn w:val="DefaultParagraphFont"/>
    <w:link w:val="CommentText"/>
    <w:uiPriority w:val="99"/>
    <w:semiHidden/>
    <w:rsid w:val="00027B31"/>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27B31"/>
    <w:rPr>
      <w:b/>
      <w:bCs/>
    </w:rPr>
  </w:style>
  <w:style w:type="character" w:customStyle="1" w:styleId="CommentSubjectChar">
    <w:name w:val="Comment Subject Char"/>
    <w:basedOn w:val="CommentTextChar"/>
    <w:link w:val="CommentSubject"/>
    <w:uiPriority w:val="99"/>
    <w:semiHidden/>
    <w:rsid w:val="00027B31"/>
    <w:rPr>
      <w:rFonts w:ascii="Arial" w:eastAsia="Times New Roman" w:hAnsi="Arial" w:cs="Times New Roman"/>
      <w:b/>
      <w:bCs/>
      <w:sz w:val="20"/>
      <w:szCs w:val="20"/>
      <w:lang w:eastAsia="en-US"/>
    </w:rPr>
  </w:style>
  <w:style w:type="paragraph" w:styleId="BodyTextIndent">
    <w:name w:val="Body Text Indent"/>
    <w:basedOn w:val="Normal"/>
    <w:link w:val="BodyTextIndentChar"/>
    <w:uiPriority w:val="99"/>
    <w:unhideWhenUsed/>
    <w:rsid w:val="00027B31"/>
    <w:pPr>
      <w:spacing w:after="120"/>
      <w:ind w:left="283"/>
    </w:pPr>
  </w:style>
  <w:style w:type="character" w:customStyle="1" w:styleId="BodyTextIndentChar">
    <w:name w:val="Body Text Indent Char"/>
    <w:basedOn w:val="DefaultParagraphFont"/>
    <w:link w:val="BodyTextIndent"/>
    <w:uiPriority w:val="99"/>
    <w:rsid w:val="00027B31"/>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C142-D376-48CC-BE56-6ADBE71A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3</cp:revision>
  <cp:lastPrinted>2019-01-03T13:51:00Z</cp:lastPrinted>
  <dcterms:created xsi:type="dcterms:W3CDTF">2021-07-09T14:55:00Z</dcterms:created>
  <dcterms:modified xsi:type="dcterms:W3CDTF">2021-07-16T12:30:00Z</dcterms:modified>
</cp:coreProperties>
</file>